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53D3" w14:textId="77777777" w:rsidR="004725AB" w:rsidRPr="00354ACF" w:rsidRDefault="00E05F50" w:rsidP="00354ACF">
      <w:pPr>
        <w:spacing w:line="480" w:lineRule="auto"/>
        <w:rPr>
          <w:color w:val="000000"/>
          <w:sz w:val="26"/>
          <w:szCs w:val="26"/>
          <w:lang w:val="en-GB"/>
        </w:rPr>
      </w:pPr>
      <w:r w:rsidRPr="00354ACF">
        <w:rPr>
          <w:color w:val="000000"/>
          <w:sz w:val="26"/>
          <w:szCs w:val="26"/>
          <w:lang w:val="en-GB"/>
        </w:rPr>
        <w:t xml:space="preserve">Trinity Monday, The Chapel of Trinity College Dublin </w:t>
      </w:r>
      <w:r w:rsidR="009408E4" w:rsidRPr="00354ACF">
        <w:rPr>
          <w:color w:val="000000"/>
          <w:sz w:val="26"/>
          <w:szCs w:val="26"/>
          <w:lang w:val="en-GB"/>
        </w:rPr>
        <w:t xml:space="preserve"> </w:t>
      </w:r>
    </w:p>
    <w:p w14:paraId="7D48C4BA" w14:textId="77777777" w:rsidR="009408E4" w:rsidRPr="00354ACF" w:rsidRDefault="00E05F50" w:rsidP="00354ACF">
      <w:pPr>
        <w:spacing w:line="480" w:lineRule="auto"/>
        <w:rPr>
          <w:color w:val="000000"/>
          <w:sz w:val="26"/>
          <w:szCs w:val="26"/>
          <w:lang w:val="en-GB"/>
        </w:rPr>
      </w:pPr>
      <w:r w:rsidRPr="00354ACF">
        <w:rPr>
          <w:color w:val="000000"/>
          <w:sz w:val="26"/>
          <w:szCs w:val="26"/>
          <w:lang w:val="en-GB"/>
        </w:rPr>
        <w:t>Monday April 20</w:t>
      </w:r>
      <w:r w:rsidRPr="00354ACF">
        <w:rPr>
          <w:color w:val="000000"/>
          <w:sz w:val="26"/>
          <w:szCs w:val="26"/>
          <w:vertAlign w:val="superscript"/>
          <w:lang w:val="en-GB"/>
        </w:rPr>
        <w:t>th</w:t>
      </w:r>
      <w:proofErr w:type="gramStart"/>
      <w:r w:rsidRPr="00354ACF">
        <w:rPr>
          <w:color w:val="000000"/>
          <w:sz w:val="26"/>
          <w:szCs w:val="26"/>
          <w:lang w:val="en-GB"/>
        </w:rPr>
        <w:t xml:space="preserve"> 2026</w:t>
      </w:r>
      <w:proofErr w:type="gramEnd"/>
      <w:r w:rsidR="009A3DB7" w:rsidRPr="00354ACF">
        <w:rPr>
          <w:color w:val="000000"/>
          <w:sz w:val="26"/>
          <w:szCs w:val="26"/>
          <w:lang w:val="en-GB"/>
        </w:rPr>
        <w:t>; preacher: Michael Jackson (Scholar 1976)</w:t>
      </w:r>
    </w:p>
    <w:p w14:paraId="6BB0162B" w14:textId="77777777" w:rsidR="009408E4" w:rsidRPr="00354ACF" w:rsidRDefault="009408E4" w:rsidP="00354ACF">
      <w:pPr>
        <w:spacing w:line="480" w:lineRule="auto"/>
        <w:rPr>
          <w:color w:val="000000"/>
          <w:sz w:val="26"/>
          <w:szCs w:val="26"/>
          <w:lang w:val="en-GB"/>
        </w:rPr>
      </w:pPr>
      <w:r w:rsidRPr="00354ACF">
        <w:rPr>
          <w:color w:val="000000"/>
          <w:sz w:val="26"/>
          <w:szCs w:val="26"/>
          <w:lang w:val="en-GB"/>
        </w:rPr>
        <w:t xml:space="preserve">Readings: </w:t>
      </w:r>
      <w:r w:rsidR="00E05F50" w:rsidRPr="00354ACF">
        <w:rPr>
          <w:color w:val="000000"/>
          <w:sz w:val="26"/>
          <w:szCs w:val="26"/>
          <w:lang w:val="en-GB"/>
        </w:rPr>
        <w:t>Genesis 28</w:t>
      </w:r>
      <w:r w:rsidR="00875ACB" w:rsidRPr="00354ACF">
        <w:rPr>
          <w:color w:val="000000"/>
          <w:sz w:val="26"/>
          <w:szCs w:val="26"/>
          <w:lang w:val="en-GB"/>
        </w:rPr>
        <w:t>.</w:t>
      </w:r>
      <w:r w:rsidR="002F2535" w:rsidRPr="00354ACF">
        <w:rPr>
          <w:color w:val="000000"/>
          <w:sz w:val="26"/>
          <w:szCs w:val="26"/>
          <w:lang w:val="en-GB"/>
        </w:rPr>
        <w:t>16-22</w:t>
      </w:r>
      <w:r w:rsidR="00E05F50" w:rsidRPr="00354ACF">
        <w:rPr>
          <w:color w:val="000000"/>
          <w:sz w:val="26"/>
          <w:szCs w:val="26"/>
          <w:lang w:val="en-GB"/>
        </w:rPr>
        <w:t xml:space="preserve">; Ephesians </w:t>
      </w:r>
      <w:r w:rsidR="00CE5B5E" w:rsidRPr="00354ACF">
        <w:rPr>
          <w:color w:val="000000"/>
          <w:sz w:val="26"/>
          <w:szCs w:val="26"/>
          <w:lang w:val="en-GB"/>
        </w:rPr>
        <w:t>2</w:t>
      </w:r>
      <w:r w:rsidR="002F2535" w:rsidRPr="00354ACF">
        <w:rPr>
          <w:color w:val="000000"/>
          <w:sz w:val="26"/>
          <w:szCs w:val="26"/>
          <w:lang w:val="en-GB"/>
        </w:rPr>
        <w:t>.13-18</w:t>
      </w:r>
    </w:p>
    <w:p w14:paraId="5D4F6089" w14:textId="77777777" w:rsidR="00F00FC1" w:rsidRPr="00354ACF" w:rsidRDefault="00F00FC1" w:rsidP="00354ACF">
      <w:pPr>
        <w:spacing w:line="480" w:lineRule="auto"/>
        <w:rPr>
          <w:color w:val="000000"/>
          <w:sz w:val="26"/>
          <w:szCs w:val="26"/>
          <w:lang w:val="en-GB"/>
        </w:rPr>
      </w:pPr>
    </w:p>
    <w:p w14:paraId="49375DC8" w14:textId="77777777" w:rsidR="00F00FC1" w:rsidRPr="00354ACF" w:rsidRDefault="00F00FC1" w:rsidP="00354ACF">
      <w:pPr>
        <w:spacing w:line="480" w:lineRule="auto"/>
        <w:rPr>
          <w:color w:val="000000"/>
          <w:sz w:val="26"/>
          <w:szCs w:val="26"/>
          <w:lang w:val="en-GB"/>
        </w:rPr>
      </w:pPr>
      <w:r w:rsidRPr="00354ACF">
        <w:rPr>
          <w:color w:val="000000"/>
          <w:sz w:val="26"/>
          <w:szCs w:val="26"/>
          <w:lang w:val="en-GB"/>
        </w:rPr>
        <w:t>Today we gather in one place for one purpose. It is to recognize and to honour The Foundation</w:t>
      </w:r>
      <w:r w:rsidR="00710A73" w:rsidRPr="00354ACF">
        <w:rPr>
          <w:color w:val="000000"/>
          <w:sz w:val="26"/>
          <w:szCs w:val="26"/>
          <w:lang w:val="en-GB"/>
        </w:rPr>
        <w:t>;</w:t>
      </w:r>
      <w:r w:rsidRPr="00354ACF">
        <w:rPr>
          <w:color w:val="000000"/>
          <w:sz w:val="26"/>
          <w:szCs w:val="26"/>
          <w:lang w:val="en-GB"/>
        </w:rPr>
        <w:t xml:space="preserve"> and The Foundation is The Provost, The Fellows and The Scholars of Trinity College Dublin. Everyone else may rightly go about his or her business purposefully or relaxedly on this Trinity Monday. We gather in this College Chapel to praise Almighty God for our continuance in the endeavour of </w:t>
      </w:r>
      <w:r w:rsidR="00710A73" w:rsidRPr="00354ACF">
        <w:rPr>
          <w:color w:val="000000"/>
          <w:sz w:val="26"/>
          <w:szCs w:val="26"/>
          <w:lang w:val="en-GB"/>
        </w:rPr>
        <w:t xml:space="preserve">education, for our respect for those who at various points in the kaleidoscope of learning have reached significant attainments </w:t>
      </w:r>
      <w:r w:rsidR="009A3DB7" w:rsidRPr="00354ACF">
        <w:rPr>
          <w:color w:val="000000"/>
          <w:sz w:val="26"/>
          <w:szCs w:val="26"/>
          <w:lang w:val="en-GB"/>
        </w:rPr>
        <w:t xml:space="preserve">as Scholars and Fellows </w:t>
      </w:r>
      <w:r w:rsidR="00710A73" w:rsidRPr="00354ACF">
        <w:rPr>
          <w:color w:val="000000"/>
          <w:sz w:val="26"/>
          <w:szCs w:val="26"/>
          <w:lang w:val="en-GB"/>
        </w:rPr>
        <w:t>and to commend them to the future investment of their talents in the world to which we belong – for good</w:t>
      </w:r>
      <w:r w:rsidR="009A3DB7" w:rsidRPr="00354ACF">
        <w:rPr>
          <w:color w:val="000000"/>
          <w:sz w:val="26"/>
          <w:szCs w:val="26"/>
          <w:lang w:val="en-GB"/>
        </w:rPr>
        <w:t xml:space="preserve"> for all</w:t>
      </w:r>
      <w:r w:rsidR="00710A73" w:rsidRPr="00354ACF">
        <w:rPr>
          <w:color w:val="000000"/>
          <w:sz w:val="26"/>
          <w:szCs w:val="26"/>
          <w:lang w:val="en-GB"/>
        </w:rPr>
        <w:t xml:space="preserve">. </w:t>
      </w:r>
    </w:p>
    <w:p w14:paraId="6C159EB7" w14:textId="77777777" w:rsidR="00710A73" w:rsidRPr="00354ACF" w:rsidRDefault="00710A73" w:rsidP="00354ACF">
      <w:pPr>
        <w:spacing w:line="480" w:lineRule="auto"/>
        <w:rPr>
          <w:color w:val="000000"/>
          <w:sz w:val="26"/>
          <w:szCs w:val="26"/>
          <w:lang w:val="en-GB"/>
        </w:rPr>
      </w:pPr>
    </w:p>
    <w:p w14:paraId="1476C340" w14:textId="77777777" w:rsidR="00710A73" w:rsidRPr="00354ACF" w:rsidRDefault="00710A73" w:rsidP="00354ACF">
      <w:pPr>
        <w:spacing w:line="480" w:lineRule="auto"/>
        <w:rPr>
          <w:color w:val="000000"/>
          <w:sz w:val="26"/>
          <w:szCs w:val="26"/>
          <w:lang w:val="en-GB"/>
        </w:rPr>
      </w:pPr>
      <w:r w:rsidRPr="00354ACF">
        <w:rPr>
          <w:color w:val="000000"/>
          <w:sz w:val="26"/>
          <w:szCs w:val="26"/>
          <w:lang w:val="en-GB"/>
        </w:rPr>
        <w:t xml:space="preserve">One of the fundamental roles of education is to engender engaged </w:t>
      </w:r>
      <w:r w:rsidRPr="00354ACF">
        <w:rPr>
          <w:i/>
          <w:iCs/>
          <w:color w:val="000000"/>
          <w:sz w:val="26"/>
          <w:szCs w:val="26"/>
          <w:lang w:val="en-GB"/>
        </w:rPr>
        <w:t>citizenship</w:t>
      </w:r>
      <w:r w:rsidRPr="00354ACF">
        <w:rPr>
          <w:color w:val="000000"/>
          <w:sz w:val="26"/>
          <w:szCs w:val="26"/>
          <w:lang w:val="en-GB"/>
        </w:rPr>
        <w:t xml:space="preserve">. This is an insight as old as the Greek philosophers. It also connects </w:t>
      </w:r>
      <w:r w:rsidR="009A3DB7" w:rsidRPr="00354ACF">
        <w:rPr>
          <w:color w:val="000000"/>
          <w:sz w:val="26"/>
          <w:szCs w:val="26"/>
          <w:lang w:val="en-GB"/>
        </w:rPr>
        <w:t>admirably</w:t>
      </w:r>
      <w:r w:rsidRPr="00354ACF">
        <w:rPr>
          <w:color w:val="000000"/>
          <w:sz w:val="26"/>
          <w:szCs w:val="26"/>
          <w:lang w:val="en-GB"/>
        </w:rPr>
        <w:t xml:space="preserve"> with something St Augustine said </w:t>
      </w:r>
      <w:r w:rsidR="009A3DB7" w:rsidRPr="00354ACF">
        <w:rPr>
          <w:color w:val="000000"/>
          <w:sz w:val="26"/>
          <w:szCs w:val="26"/>
          <w:lang w:val="en-GB"/>
        </w:rPr>
        <w:t xml:space="preserve">much later and </w:t>
      </w:r>
      <w:r w:rsidRPr="00354ACF">
        <w:rPr>
          <w:color w:val="000000"/>
          <w:sz w:val="26"/>
          <w:szCs w:val="26"/>
          <w:lang w:val="en-GB"/>
        </w:rPr>
        <w:t xml:space="preserve">early in his gargantuan literary output: </w:t>
      </w:r>
      <w:r w:rsidR="009A3DB7" w:rsidRPr="00354ACF">
        <w:rPr>
          <w:color w:val="000000"/>
          <w:sz w:val="26"/>
          <w:szCs w:val="26"/>
          <w:lang w:val="en-GB"/>
        </w:rPr>
        <w:t>P</w:t>
      </w:r>
      <w:r w:rsidRPr="00354ACF">
        <w:rPr>
          <w:color w:val="000000"/>
          <w:sz w:val="26"/>
          <w:szCs w:val="26"/>
          <w:lang w:val="en-GB"/>
        </w:rPr>
        <w:t>eople want to be happy but m</w:t>
      </w:r>
      <w:r w:rsidR="009A3DB7" w:rsidRPr="00354ACF">
        <w:rPr>
          <w:color w:val="000000"/>
          <w:sz w:val="26"/>
          <w:szCs w:val="26"/>
          <w:lang w:val="en-GB"/>
        </w:rPr>
        <w:t>ost of us</w:t>
      </w:r>
      <w:r w:rsidRPr="00354ACF">
        <w:rPr>
          <w:color w:val="000000"/>
          <w:sz w:val="26"/>
          <w:szCs w:val="26"/>
          <w:lang w:val="en-GB"/>
        </w:rPr>
        <w:t xml:space="preserve"> look for happiness in the wrong places. He was, of course, speaking </w:t>
      </w:r>
      <w:r w:rsidRPr="00354ACF">
        <w:rPr>
          <w:i/>
          <w:iCs/>
          <w:color w:val="000000"/>
          <w:sz w:val="26"/>
          <w:szCs w:val="26"/>
          <w:lang w:val="en-GB"/>
        </w:rPr>
        <w:t>on the blessed</w:t>
      </w:r>
      <w:r w:rsidRPr="00354ACF">
        <w:rPr>
          <w:color w:val="000000"/>
          <w:sz w:val="26"/>
          <w:szCs w:val="26"/>
          <w:lang w:val="en-GB"/>
        </w:rPr>
        <w:t xml:space="preserve"> </w:t>
      </w:r>
      <w:r w:rsidRPr="00354ACF">
        <w:rPr>
          <w:i/>
          <w:iCs/>
          <w:color w:val="000000"/>
          <w:sz w:val="26"/>
          <w:szCs w:val="26"/>
          <w:lang w:val="en-GB"/>
        </w:rPr>
        <w:t>life</w:t>
      </w:r>
      <w:r w:rsidRPr="00354ACF">
        <w:rPr>
          <w:color w:val="000000"/>
          <w:sz w:val="26"/>
          <w:szCs w:val="26"/>
          <w:lang w:val="en-GB"/>
        </w:rPr>
        <w:t xml:space="preserve"> (</w:t>
      </w:r>
      <w:r w:rsidRPr="00354ACF">
        <w:rPr>
          <w:i/>
          <w:iCs/>
          <w:color w:val="000000"/>
          <w:sz w:val="26"/>
          <w:szCs w:val="26"/>
          <w:lang w:val="en-GB"/>
        </w:rPr>
        <w:t>de beata vita</w:t>
      </w:r>
      <w:r w:rsidRPr="00354ACF">
        <w:rPr>
          <w:color w:val="000000"/>
          <w:sz w:val="26"/>
          <w:szCs w:val="26"/>
          <w:lang w:val="en-GB"/>
        </w:rPr>
        <w:t>) but the sentiment has a wider application</w:t>
      </w:r>
      <w:r w:rsidR="00CE5B5E" w:rsidRPr="00354ACF">
        <w:rPr>
          <w:color w:val="000000"/>
          <w:sz w:val="26"/>
          <w:szCs w:val="26"/>
          <w:lang w:val="en-GB"/>
        </w:rPr>
        <w:t xml:space="preserve"> in our own day</w:t>
      </w:r>
      <w:r w:rsidR="009A3DB7" w:rsidRPr="00354ACF">
        <w:rPr>
          <w:color w:val="000000"/>
          <w:sz w:val="26"/>
          <w:szCs w:val="26"/>
          <w:lang w:val="en-GB"/>
        </w:rPr>
        <w:t xml:space="preserve"> where happiness eludes many and is actively denied to many others</w:t>
      </w:r>
      <w:r w:rsidR="00CE5B5E" w:rsidRPr="00354ACF">
        <w:rPr>
          <w:color w:val="000000"/>
          <w:sz w:val="26"/>
          <w:szCs w:val="26"/>
          <w:lang w:val="en-GB"/>
        </w:rPr>
        <w:t xml:space="preserve">. The purpose of citizenship is to </w:t>
      </w:r>
      <w:r w:rsidR="00316521" w:rsidRPr="00354ACF">
        <w:rPr>
          <w:color w:val="000000"/>
          <w:sz w:val="26"/>
          <w:szCs w:val="26"/>
          <w:lang w:val="en-GB"/>
        </w:rPr>
        <w:t>energize</w:t>
      </w:r>
      <w:r w:rsidR="00CE5B5E" w:rsidRPr="00354ACF">
        <w:rPr>
          <w:color w:val="000000"/>
          <w:sz w:val="26"/>
          <w:szCs w:val="26"/>
          <w:lang w:val="en-GB"/>
        </w:rPr>
        <w:t xml:space="preserve"> a generously functioning society. </w:t>
      </w:r>
      <w:r w:rsidR="00316521" w:rsidRPr="00354ACF">
        <w:rPr>
          <w:color w:val="000000"/>
          <w:sz w:val="26"/>
          <w:szCs w:val="26"/>
          <w:lang w:val="en-GB"/>
        </w:rPr>
        <w:t xml:space="preserve">The germs of this are tended in large part in what we call the educational system. </w:t>
      </w:r>
      <w:r w:rsidR="00CE5B5E" w:rsidRPr="00354ACF">
        <w:rPr>
          <w:color w:val="000000"/>
          <w:sz w:val="26"/>
          <w:szCs w:val="26"/>
          <w:lang w:val="en-GB"/>
        </w:rPr>
        <w:t xml:space="preserve">People who have been </w:t>
      </w:r>
      <w:r w:rsidR="00316521" w:rsidRPr="00354ACF">
        <w:rPr>
          <w:color w:val="000000"/>
          <w:sz w:val="26"/>
          <w:szCs w:val="26"/>
          <w:lang w:val="en-GB"/>
        </w:rPr>
        <w:lastRenderedPageBreak/>
        <w:t>offered</w:t>
      </w:r>
      <w:r w:rsidR="00CE5B5E" w:rsidRPr="00354ACF">
        <w:rPr>
          <w:color w:val="000000"/>
          <w:sz w:val="26"/>
          <w:szCs w:val="26"/>
          <w:lang w:val="en-GB"/>
        </w:rPr>
        <w:t xml:space="preserve"> and who have taken educational opportunity and have had it tested at a high level </w:t>
      </w:r>
      <w:r w:rsidR="00316521" w:rsidRPr="00354ACF">
        <w:rPr>
          <w:color w:val="000000"/>
          <w:sz w:val="26"/>
          <w:szCs w:val="26"/>
          <w:lang w:val="en-GB"/>
        </w:rPr>
        <w:t xml:space="preserve">of scrutiny </w:t>
      </w:r>
      <w:r w:rsidR="00CE5B5E" w:rsidRPr="00354ACF">
        <w:rPr>
          <w:color w:val="000000"/>
          <w:sz w:val="26"/>
          <w:szCs w:val="26"/>
          <w:lang w:val="en-GB"/>
        </w:rPr>
        <w:t xml:space="preserve">are duty bound to invest that treasure in the society to which they belong. It is called public benefit. It is called the common good. </w:t>
      </w:r>
      <w:r w:rsidR="00CD12B9" w:rsidRPr="00354ACF">
        <w:rPr>
          <w:color w:val="000000"/>
          <w:sz w:val="26"/>
          <w:szCs w:val="26"/>
          <w:lang w:val="en-GB"/>
        </w:rPr>
        <w:t xml:space="preserve">Investment in clever people requires investment by those same people in the bettering of the lives and circumstances of others. </w:t>
      </w:r>
      <w:r w:rsidR="00316521" w:rsidRPr="00354ACF">
        <w:rPr>
          <w:color w:val="000000"/>
          <w:sz w:val="26"/>
          <w:szCs w:val="26"/>
          <w:lang w:val="en-GB"/>
        </w:rPr>
        <w:t>We</w:t>
      </w:r>
      <w:r w:rsidR="00CD12B9" w:rsidRPr="00354ACF">
        <w:rPr>
          <w:color w:val="000000"/>
          <w:sz w:val="26"/>
          <w:szCs w:val="26"/>
          <w:lang w:val="en-GB"/>
        </w:rPr>
        <w:t xml:space="preserve"> might call</w:t>
      </w:r>
      <w:r w:rsidR="00316521" w:rsidRPr="00354ACF">
        <w:rPr>
          <w:color w:val="000000"/>
          <w:sz w:val="26"/>
          <w:szCs w:val="26"/>
          <w:lang w:val="en-GB"/>
        </w:rPr>
        <w:t xml:space="preserve"> it</w:t>
      </w:r>
      <w:r w:rsidR="00CD12B9" w:rsidRPr="00354ACF">
        <w:rPr>
          <w:color w:val="000000"/>
          <w:sz w:val="26"/>
          <w:szCs w:val="26"/>
          <w:lang w:val="en-GB"/>
        </w:rPr>
        <w:t xml:space="preserve"> the altruism of public policy</w:t>
      </w:r>
      <w:r w:rsidR="00316521" w:rsidRPr="00354ACF">
        <w:rPr>
          <w:color w:val="000000"/>
          <w:sz w:val="26"/>
          <w:szCs w:val="26"/>
          <w:lang w:val="en-GB"/>
        </w:rPr>
        <w:t xml:space="preserve"> and of public service</w:t>
      </w:r>
      <w:r w:rsidR="00CD12B9" w:rsidRPr="00354ACF">
        <w:rPr>
          <w:color w:val="000000"/>
          <w:sz w:val="26"/>
          <w:szCs w:val="26"/>
          <w:lang w:val="en-GB"/>
        </w:rPr>
        <w:t xml:space="preserve">. </w:t>
      </w:r>
      <w:r w:rsidR="00316521" w:rsidRPr="00354ACF">
        <w:rPr>
          <w:color w:val="000000"/>
          <w:sz w:val="26"/>
          <w:szCs w:val="26"/>
          <w:lang w:val="en-GB"/>
        </w:rPr>
        <w:t xml:space="preserve">This </w:t>
      </w:r>
      <w:r w:rsidR="00CD12B9" w:rsidRPr="00354ACF">
        <w:rPr>
          <w:color w:val="000000"/>
          <w:sz w:val="26"/>
          <w:szCs w:val="26"/>
          <w:lang w:val="en-GB"/>
        </w:rPr>
        <w:t>requires vision and courage</w:t>
      </w:r>
      <w:r w:rsidR="005F73BD" w:rsidRPr="00354ACF">
        <w:rPr>
          <w:color w:val="000000"/>
          <w:sz w:val="26"/>
          <w:szCs w:val="26"/>
          <w:lang w:val="en-GB"/>
        </w:rPr>
        <w:t xml:space="preserve">. </w:t>
      </w:r>
      <w:r w:rsidR="00316521" w:rsidRPr="00354ACF">
        <w:rPr>
          <w:color w:val="000000"/>
          <w:sz w:val="26"/>
          <w:szCs w:val="26"/>
          <w:lang w:val="en-GB"/>
        </w:rPr>
        <w:t xml:space="preserve">This </w:t>
      </w:r>
      <w:r w:rsidR="005F73BD" w:rsidRPr="00354ACF">
        <w:rPr>
          <w:color w:val="000000"/>
          <w:sz w:val="26"/>
          <w:szCs w:val="26"/>
          <w:lang w:val="en-GB"/>
        </w:rPr>
        <w:t xml:space="preserve">requires confidence and perspective. </w:t>
      </w:r>
      <w:r w:rsidR="00316521" w:rsidRPr="00354ACF">
        <w:rPr>
          <w:color w:val="000000"/>
          <w:sz w:val="26"/>
          <w:szCs w:val="26"/>
          <w:lang w:val="en-GB"/>
        </w:rPr>
        <w:t xml:space="preserve">This </w:t>
      </w:r>
      <w:r w:rsidR="005F73BD" w:rsidRPr="00354ACF">
        <w:rPr>
          <w:color w:val="000000"/>
          <w:sz w:val="26"/>
          <w:szCs w:val="26"/>
          <w:lang w:val="en-GB"/>
        </w:rPr>
        <w:t xml:space="preserve">requires </w:t>
      </w:r>
      <w:r w:rsidR="00316521" w:rsidRPr="00354ACF">
        <w:rPr>
          <w:color w:val="000000"/>
          <w:sz w:val="26"/>
          <w:szCs w:val="26"/>
          <w:lang w:val="en-GB"/>
        </w:rPr>
        <w:t>knowledge</w:t>
      </w:r>
      <w:r w:rsidR="005F73BD" w:rsidRPr="00354ACF">
        <w:rPr>
          <w:color w:val="000000"/>
          <w:sz w:val="26"/>
          <w:szCs w:val="26"/>
          <w:lang w:val="en-GB"/>
        </w:rPr>
        <w:t xml:space="preserve"> </w:t>
      </w:r>
      <w:r w:rsidR="00316521" w:rsidRPr="00354ACF">
        <w:rPr>
          <w:color w:val="000000"/>
          <w:sz w:val="26"/>
          <w:szCs w:val="26"/>
          <w:lang w:val="en-GB"/>
        </w:rPr>
        <w:t>laid</w:t>
      </w:r>
      <w:r w:rsidR="005F73BD" w:rsidRPr="00354ACF">
        <w:rPr>
          <w:color w:val="000000"/>
          <w:sz w:val="26"/>
          <w:szCs w:val="26"/>
          <w:lang w:val="en-GB"/>
        </w:rPr>
        <w:t xml:space="preserve"> at the </w:t>
      </w:r>
      <w:r w:rsidR="00316521" w:rsidRPr="00354ACF">
        <w:rPr>
          <w:color w:val="000000"/>
          <w:sz w:val="26"/>
          <w:szCs w:val="26"/>
          <w:lang w:val="en-GB"/>
        </w:rPr>
        <w:t>feet</w:t>
      </w:r>
      <w:r w:rsidR="005F73BD" w:rsidRPr="00354ACF">
        <w:rPr>
          <w:color w:val="000000"/>
          <w:sz w:val="26"/>
          <w:szCs w:val="26"/>
          <w:lang w:val="en-GB"/>
        </w:rPr>
        <w:t xml:space="preserve"> of others. </w:t>
      </w:r>
      <w:r w:rsidR="00316521" w:rsidRPr="00354ACF">
        <w:rPr>
          <w:color w:val="000000"/>
          <w:sz w:val="26"/>
          <w:szCs w:val="26"/>
          <w:lang w:val="en-GB"/>
        </w:rPr>
        <w:t xml:space="preserve">This is its vulnerability and this is its wastefulness. </w:t>
      </w:r>
      <w:r w:rsidR="005F73BD" w:rsidRPr="00354ACF">
        <w:rPr>
          <w:color w:val="000000"/>
          <w:sz w:val="26"/>
          <w:szCs w:val="26"/>
          <w:lang w:val="en-GB"/>
        </w:rPr>
        <w:t>In a very particular and specialized way Election to Scholarship and Fellowship test</w:t>
      </w:r>
      <w:r w:rsidR="00316521" w:rsidRPr="00354ACF">
        <w:rPr>
          <w:color w:val="000000"/>
          <w:sz w:val="26"/>
          <w:szCs w:val="26"/>
          <w:lang w:val="en-GB"/>
        </w:rPr>
        <w:t>s</w:t>
      </w:r>
      <w:r w:rsidR="005F73BD" w:rsidRPr="00354ACF">
        <w:rPr>
          <w:color w:val="000000"/>
          <w:sz w:val="26"/>
          <w:szCs w:val="26"/>
          <w:lang w:val="en-GB"/>
        </w:rPr>
        <w:t xml:space="preserve"> and express</w:t>
      </w:r>
      <w:r w:rsidR="00316521" w:rsidRPr="00354ACF">
        <w:rPr>
          <w:color w:val="000000"/>
          <w:sz w:val="26"/>
          <w:szCs w:val="26"/>
          <w:lang w:val="en-GB"/>
        </w:rPr>
        <w:t>es</w:t>
      </w:r>
      <w:r w:rsidR="005F73BD" w:rsidRPr="00354ACF">
        <w:rPr>
          <w:color w:val="000000"/>
          <w:sz w:val="26"/>
          <w:szCs w:val="26"/>
          <w:lang w:val="en-GB"/>
        </w:rPr>
        <w:t xml:space="preserve"> </w:t>
      </w:r>
      <w:r w:rsidR="00316521" w:rsidRPr="00354ACF">
        <w:rPr>
          <w:color w:val="000000"/>
          <w:sz w:val="26"/>
          <w:szCs w:val="26"/>
          <w:lang w:val="en-GB"/>
        </w:rPr>
        <w:t xml:space="preserve">such </w:t>
      </w:r>
      <w:r w:rsidR="005F73BD" w:rsidRPr="00354ACF">
        <w:rPr>
          <w:color w:val="000000"/>
          <w:sz w:val="26"/>
          <w:szCs w:val="26"/>
          <w:lang w:val="en-GB"/>
        </w:rPr>
        <w:t>skills in successive individuals as The Foundation replenishes itself organically year after year on Trinity Monday</w:t>
      </w:r>
      <w:r w:rsidR="00316521" w:rsidRPr="00354ACF">
        <w:rPr>
          <w:color w:val="000000"/>
          <w:sz w:val="26"/>
          <w:szCs w:val="26"/>
          <w:lang w:val="en-GB"/>
        </w:rPr>
        <w:t xml:space="preserve"> and as new stones are set carefully and confidently into the fabric of the College that, many years later, still holds our affection and our admiration. </w:t>
      </w:r>
      <w:r w:rsidR="005F73BD" w:rsidRPr="00354ACF">
        <w:rPr>
          <w:color w:val="000000"/>
          <w:sz w:val="26"/>
          <w:szCs w:val="26"/>
          <w:lang w:val="en-GB"/>
        </w:rPr>
        <w:t xml:space="preserve"> </w:t>
      </w:r>
      <w:r w:rsidR="00CD12B9" w:rsidRPr="00354ACF">
        <w:rPr>
          <w:color w:val="000000"/>
          <w:sz w:val="26"/>
          <w:szCs w:val="26"/>
          <w:lang w:val="en-GB"/>
        </w:rPr>
        <w:t xml:space="preserve"> </w:t>
      </w:r>
      <w:r w:rsidR="00CE5B5E" w:rsidRPr="00354ACF">
        <w:rPr>
          <w:color w:val="000000"/>
          <w:sz w:val="26"/>
          <w:szCs w:val="26"/>
          <w:lang w:val="en-GB"/>
        </w:rPr>
        <w:t xml:space="preserve"> </w:t>
      </w:r>
    </w:p>
    <w:p w14:paraId="2B2D2FF7" w14:textId="77777777" w:rsidR="00E05F50" w:rsidRPr="00354ACF" w:rsidRDefault="00E05F50" w:rsidP="00354ACF">
      <w:pPr>
        <w:spacing w:line="480" w:lineRule="auto"/>
        <w:rPr>
          <w:color w:val="000000"/>
          <w:sz w:val="26"/>
          <w:szCs w:val="26"/>
          <w:lang w:val="en-GB"/>
        </w:rPr>
      </w:pPr>
    </w:p>
    <w:p w14:paraId="7F95D5AB" w14:textId="77777777" w:rsidR="00EA0E98" w:rsidRPr="00354ACF" w:rsidRDefault="008A10CA" w:rsidP="00354ACF">
      <w:pPr>
        <w:spacing w:line="480" w:lineRule="auto"/>
        <w:rPr>
          <w:color w:val="000000"/>
          <w:sz w:val="26"/>
          <w:szCs w:val="26"/>
          <w:lang w:val="en-GB"/>
        </w:rPr>
      </w:pPr>
      <w:r w:rsidRPr="00354ACF">
        <w:rPr>
          <w:i/>
          <w:iCs/>
          <w:color w:val="000000"/>
          <w:sz w:val="26"/>
          <w:szCs w:val="26"/>
          <w:lang w:val="en-GB"/>
        </w:rPr>
        <w:t>Excellence</w:t>
      </w:r>
      <w:r w:rsidRPr="00354ACF">
        <w:rPr>
          <w:color w:val="000000"/>
          <w:sz w:val="26"/>
          <w:szCs w:val="26"/>
          <w:lang w:val="en-GB"/>
        </w:rPr>
        <w:t xml:space="preserve"> and </w:t>
      </w:r>
      <w:r w:rsidRPr="00354ACF">
        <w:rPr>
          <w:i/>
          <w:iCs/>
          <w:color w:val="000000"/>
          <w:sz w:val="26"/>
          <w:szCs w:val="26"/>
          <w:lang w:val="en-GB"/>
        </w:rPr>
        <w:t>community</w:t>
      </w:r>
      <w:r w:rsidRPr="00354ACF">
        <w:rPr>
          <w:color w:val="000000"/>
          <w:sz w:val="26"/>
          <w:szCs w:val="26"/>
          <w:lang w:val="en-GB"/>
        </w:rPr>
        <w:t xml:space="preserve"> form the background and </w:t>
      </w:r>
      <w:r w:rsidR="00316521" w:rsidRPr="00354ACF">
        <w:rPr>
          <w:color w:val="000000"/>
          <w:sz w:val="26"/>
          <w:szCs w:val="26"/>
          <w:lang w:val="en-GB"/>
        </w:rPr>
        <w:t>the f</w:t>
      </w:r>
      <w:r w:rsidRPr="00354ACF">
        <w:rPr>
          <w:color w:val="000000"/>
          <w:sz w:val="26"/>
          <w:szCs w:val="26"/>
          <w:lang w:val="en-GB"/>
        </w:rPr>
        <w:t xml:space="preserve">oreground of university life. This is not an invitation to bigheadedness or to self-promotion. It is an invitation to accept who you are, what you can do and to do this with and for others. the contemporary university is rightly and appropriately secular; it is of this </w:t>
      </w:r>
      <w:r w:rsidRPr="00354ACF">
        <w:rPr>
          <w:i/>
          <w:iCs/>
          <w:color w:val="000000"/>
          <w:sz w:val="26"/>
          <w:szCs w:val="26"/>
          <w:lang w:val="en-GB"/>
        </w:rPr>
        <w:t>saeculum</w:t>
      </w:r>
      <w:r w:rsidRPr="00354ACF">
        <w:rPr>
          <w:color w:val="000000"/>
          <w:sz w:val="26"/>
          <w:szCs w:val="26"/>
          <w:lang w:val="en-GB"/>
        </w:rPr>
        <w:t>, this age in which and in whom we live. Excellence demands a generosity that goes beyond raw competitiveness. Community demands the inclusion of those who are not part of today’s events and celebrations</w:t>
      </w:r>
      <w:r w:rsidR="00316521" w:rsidRPr="00354ACF">
        <w:rPr>
          <w:color w:val="000000"/>
          <w:sz w:val="26"/>
          <w:szCs w:val="26"/>
          <w:lang w:val="en-GB"/>
        </w:rPr>
        <w:t xml:space="preserve"> every bit as much as those who are</w:t>
      </w:r>
      <w:r w:rsidRPr="00354ACF">
        <w:rPr>
          <w:color w:val="000000"/>
          <w:sz w:val="26"/>
          <w:szCs w:val="26"/>
          <w:lang w:val="en-GB"/>
        </w:rPr>
        <w:t xml:space="preserve">. They are no lesser persons. </w:t>
      </w:r>
      <w:r w:rsidR="00354288" w:rsidRPr="00354ACF">
        <w:rPr>
          <w:color w:val="000000"/>
          <w:sz w:val="26"/>
          <w:szCs w:val="26"/>
          <w:lang w:val="en-GB"/>
        </w:rPr>
        <w:t xml:space="preserve">Their contributions are equally part of the honeycomb of </w:t>
      </w:r>
      <w:r w:rsidR="00316521" w:rsidRPr="00354ACF">
        <w:rPr>
          <w:color w:val="000000"/>
          <w:sz w:val="26"/>
          <w:szCs w:val="26"/>
          <w:lang w:val="en-GB"/>
        </w:rPr>
        <w:t>collegiate life</w:t>
      </w:r>
      <w:r w:rsidR="00354288" w:rsidRPr="00354ACF">
        <w:rPr>
          <w:color w:val="000000"/>
          <w:sz w:val="26"/>
          <w:szCs w:val="26"/>
          <w:lang w:val="en-GB"/>
        </w:rPr>
        <w:t xml:space="preserve">. The </w:t>
      </w:r>
      <w:r w:rsidR="00354288" w:rsidRPr="00354ACF">
        <w:rPr>
          <w:color w:val="000000"/>
          <w:sz w:val="26"/>
          <w:szCs w:val="26"/>
          <w:lang w:val="en-GB"/>
        </w:rPr>
        <w:lastRenderedPageBreak/>
        <w:t>challenge for any who are entrusted with public discernment and public leadership is to connect original cynicism</w:t>
      </w:r>
      <w:r w:rsidR="00316521" w:rsidRPr="00354ACF">
        <w:rPr>
          <w:color w:val="000000"/>
          <w:sz w:val="26"/>
          <w:szCs w:val="26"/>
          <w:lang w:val="en-GB"/>
        </w:rPr>
        <w:t>, indeed</w:t>
      </w:r>
      <w:r w:rsidR="00354288" w:rsidRPr="00354ACF">
        <w:rPr>
          <w:color w:val="000000"/>
          <w:sz w:val="26"/>
          <w:szCs w:val="26"/>
          <w:lang w:val="en-GB"/>
        </w:rPr>
        <w:t xml:space="preserve"> original apathy</w:t>
      </w:r>
      <w:r w:rsidR="00316521" w:rsidRPr="00354ACF">
        <w:rPr>
          <w:color w:val="000000"/>
          <w:sz w:val="26"/>
          <w:szCs w:val="26"/>
          <w:lang w:val="en-GB"/>
        </w:rPr>
        <w:t xml:space="preserve"> with original experiment and original initiative</w:t>
      </w:r>
      <w:r w:rsidR="00354288" w:rsidRPr="00354ACF">
        <w:rPr>
          <w:color w:val="000000"/>
          <w:sz w:val="26"/>
          <w:szCs w:val="26"/>
          <w:lang w:val="en-GB"/>
        </w:rPr>
        <w:t xml:space="preserve">, to take the energy </w:t>
      </w:r>
      <w:r w:rsidR="00316521" w:rsidRPr="00354ACF">
        <w:rPr>
          <w:color w:val="000000"/>
          <w:sz w:val="26"/>
          <w:szCs w:val="26"/>
          <w:lang w:val="en-GB"/>
        </w:rPr>
        <w:t>that is in all of these</w:t>
      </w:r>
      <w:r w:rsidR="00354288" w:rsidRPr="00354ACF">
        <w:rPr>
          <w:color w:val="000000"/>
          <w:sz w:val="26"/>
          <w:szCs w:val="26"/>
          <w:lang w:val="en-GB"/>
        </w:rPr>
        <w:t xml:space="preserve"> and to create something </w:t>
      </w:r>
      <w:r w:rsidR="00316521" w:rsidRPr="00354ACF">
        <w:rPr>
          <w:color w:val="000000"/>
          <w:sz w:val="26"/>
          <w:szCs w:val="26"/>
          <w:lang w:val="en-GB"/>
        </w:rPr>
        <w:t>tangible</w:t>
      </w:r>
      <w:r w:rsidR="00624617" w:rsidRPr="00354ACF">
        <w:rPr>
          <w:color w:val="000000"/>
          <w:sz w:val="26"/>
          <w:szCs w:val="26"/>
          <w:lang w:val="en-GB"/>
        </w:rPr>
        <w:t xml:space="preserve"> and applicable to the needs of </w:t>
      </w:r>
      <w:r w:rsidR="00B95CE7" w:rsidRPr="00354ACF">
        <w:rPr>
          <w:color w:val="000000"/>
          <w:sz w:val="26"/>
          <w:szCs w:val="26"/>
          <w:lang w:val="en-GB"/>
        </w:rPr>
        <w:t>all, particularly of those of us denied such education</w:t>
      </w:r>
      <w:r w:rsidR="00354288" w:rsidRPr="00354ACF">
        <w:rPr>
          <w:color w:val="000000"/>
          <w:sz w:val="26"/>
          <w:szCs w:val="26"/>
          <w:lang w:val="en-GB"/>
        </w:rPr>
        <w:t xml:space="preserve">. </w:t>
      </w:r>
      <w:r w:rsidR="00624617" w:rsidRPr="00354ACF">
        <w:rPr>
          <w:color w:val="000000"/>
          <w:sz w:val="26"/>
          <w:szCs w:val="26"/>
          <w:lang w:val="en-GB"/>
        </w:rPr>
        <w:t xml:space="preserve">This is no easy task, but it is the life beyond The Front Gate and The Nassau Street Gate and every other gate which marks the liminal point of entry and exit to and from this university. </w:t>
      </w:r>
      <w:r w:rsidR="00EA0E98" w:rsidRPr="00354ACF">
        <w:rPr>
          <w:color w:val="000000"/>
          <w:sz w:val="26"/>
          <w:szCs w:val="26"/>
          <w:lang w:val="en-GB"/>
        </w:rPr>
        <w:t xml:space="preserve">Excellence is not solely about breaking new ground. It is also about </w:t>
      </w:r>
      <w:r w:rsidR="00354288" w:rsidRPr="00354ACF">
        <w:rPr>
          <w:color w:val="000000"/>
          <w:sz w:val="26"/>
          <w:szCs w:val="26"/>
          <w:lang w:val="en-GB"/>
        </w:rPr>
        <w:t>rein</w:t>
      </w:r>
      <w:r w:rsidR="00EA0E98" w:rsidRPr="00354ACF">
        <w:rPr>
          <w:color w:val="000000"/>
          <w:sz w:val="26"/>
          <w:szCs w:val="26"/>
          <w:lang w:val="en-GB"/>
        </w:rPr>
        <w:t>ing</w:t>
      </w:r>
      <w:r w:rsidR="00354288" w:rsidRPr="00354ACF">
        <w:rPr>
          <w:color w:val="000000"/>
          <w:sz w:val="26"/>
          <w:szCs w:val="26"/>
          <w:lang w:val="en-GB"/>
        </w:rPr>
        <w:t xml:space="preserve"> in </w:t>
      </w:r>
      <w:r w:rsidR="00B95CE7" w:rsidRPr="00354ACF">
        <w:rPr>
          <w:color w:val="000000"/>
          <w:sz w:val="26"/>
          <w:szCs w:val="26"/>
          <w:lang w:val="en-GB"/>
        </w:rPr>
        <w:t xml:space="preserve">and drawing together </w:t>
      </w:r>
      <w:r w:rsidR="00354288" w:rsidRPr="00354ACF">
        <w:rPr>
          <w:color w:val="000000"/>
          <w:sz w:val="26"/>
          <w:szCs w:val="26"/>
          <w:lang w:val="en-GB"/>
        </w:rPr>
        <w:t xml:space="preserve">those who are clever and bored and </w:t>
      </w:r>
      <w:r w:rsidR="00EA0E98" w:rsidRPr="00354ACF">
        <w:rPr>
          <w:color w:val="000000"/>
          <w:sz w:val="26"/>
          <w:szCs w:val="26"/>
          <w:lang w:val="en-GB"/>
        </w:rPr>
        <w:t xml:space="preserve">those who are hopeless and </w:t>
      </w:r>
      <w:r w:rsidR="00354288" w:rsidRPr="00354ACF">
        <w:rPr>
          <w:color w:val="000000"/>
          <w:sz w:val="26"/>
          <w:szCs w:val="26"/>
          <w:lang w:val="en-GB"/>
        </w:rPr>
        <w:t xml:space="preserve">disenfranchised </w:t>
      </w:r>
      <w:r w:rsidR="00EA0E98" w:rsidRPr="00354ACF">
        <w:rPr>
          <w:color w:val="000000"/>
          <w:sz w:val="26"/>
          <w:szCs w:val="26"/>
          <w:lang w:val="en-GB"/>
        </w:rPr>
        <w:t xml:space="preserve">to create a community of care and response in the present for the future. </w:t>
      </w:r>
    </w:p>
    <w:p w14:paraId="3232F124" w14:textId="77777777" w:rsidR="00EA0E98" w:rsidRPr="00354ACF" w:rsidRDefault="00EA0E98" w:rsidP="00354ACF">
      <w:pPr>
        <w:spacing w:line="480" w:lineRule="auto"/>
        <w:rPr>
          <w:color w:val="000000"/>
          <w:sz w:val="26"/>
          <w:szCs w:val="26"/>
          <w:lang w:val="en-GB"/>
        </w:rPr>
      </w:pPr>
    </w:p>
    <w:p w14:paraId="6759BAD5" w14:textId="77777777" w:rsidR="00B95CE7" w:rsidRPr="00354ACF" w:rsidRDefault="00EA0E98" w:rsidP="00354ACF">
      <w:pPr>
        <w:spacing w:line="480" w:lineRule="auto"/>
        <w:rPr>
          <w:color w:val="000000"/>
          <w:sz w:val="26"/>
          <w:szCs w:val="26"/>
          <w:lang w:val="en-GB"/>
        </w:rPr>
      </w:pPr>
      <w:r w:rsidRPr="00354ACF">
        <w:rPr>
          <w:color w:val="000000"/>
          <w:sz w:val="26"/>
          <w:szCs w:val="26"/>
          <w:lang w:val="en-GB"/>
        </w:rPr>
        <w:t xml:space="preserve">We once thought that war was something that happened elsewhere and that stable democracy was our gift to the world. We once thought that we were </w:t>
      </w:r>
      <w:proofErr w:type="gramStart"/>
      <w:r w:rsidRPr="00354ACF">
        <w:rPr>
          <w:color w:val="000000"/>
          <w:sz w:val="26"/>
          <w:szCs w:val="26"/>
          <w:lang w:val="en-GB"/>
        </w:rPr>
        <w:t>an</w:t>
      </w:r>
      <w:proofErr w:type="gramEnd"/>
      <w:r w:rsidRPr="00354ACF">
        <w:rPr>
          <w:color w:val="000000"/>
          <w:sz w:val="26"/>
          <w:szCs w:val="26"/>
          <w:lang w:val="en-GB"/>
        </w:rPr>
        <w:t xml:space="preserve"> hospitable little country that retained the best of the old</w:t>
      </w:r>
      <w:r w:rsidR="00B95CE7" w:rsidRPr="00354ACF">
        <w:rPr>
          <w:color w:val="000000"/>
          <w:sz w:val="26"/>
          <w:szCs w:val="26"/>
          <w:lang w:val="en-GB"/>
        </w:rPr>
        <w:t>,</w:t>
      </w:r>
      <w:r w:rsidRPr="00354ACF">
        <w:rPr>
          <w:color w:val="000000"/>
          <w:sz w:val="26"/>
          <w:szCs w:val="26"/>
          <w:lang w:val="en-GB"/>
        </w:rPr>
        <w:t xml:space="preserve"> while we moved effortlessly into the new. </w:t>
      </w:r>
      <w:r w:rsidR="00AB251D" w:rsidRPr="00354ACF">
        <w:rPr>
          <w:color w:val="000000"/>
          <w:sz w:val="26"/>
          <w:szCs w:val="26"/>
          <w:lang w:val="en-GB"/>
        </w:rPr>
        <w:t xml:space="preserve">We once thought that by staying under the radar, we would be noticed positively and not negatively. We also came to think that we had become an international icon and yardstick of reconciliation. </w:t>
      </w:r>
      <w:r w:rsidR="00B95CE7" w:rsidRPr="00354ACF">
        <w:rPr>
          <w:color w:val="000000"/>
          <w:sz w:val="26"/>
          <w:szCs w:val="26"/>
          <w:lang w:val="en-GB"/>
        </w:rPr>
        <w:t xml:space="preserve">Then iconically once again flags in the twenty-six counties as well as in the six counties began to be weaponized. We have begun to look rather different. </w:t>
      </w:r>
      <w:r w:rsidRPr="00354ACF">
        <w:rPr>
          <w:color w:val="000000"/>
          <w:sz w:val="26"/>
          <w:szCs w:val="26"/>
          <w:lang w:val="en-GB"/>
        </w:rPr>
        <w:t>Th</w:t>
      </w:r>
      <w:r w:rsidR="00B95CE7" w:rsidRPr="00354ACF">
        <w:rPr>
          <w:color w:val="000000"/>
          <w:sz w:val="26"/>
          <w:szCs w:val="26"/>
          <w:lang w:val="en-GB"/>
        </w:rPr>
        <w:t xml:space="preserve">e idyllic picture </w:t>
      </w:r>
      <w:r w:rsidRPr="00354ACF">
        <w:rPr>
          <w:color w:val="000000"/>
          <w:sz w:val="26"/>
          <w:szCs w:val="26"/>
          <w:lang w:val="en-GB"/>
        </w:rPr>
        <w:t xml:space="preserve">may never have been </w:t>
      </w:r>
      <w:r w:rsidR="00B95CE7" w:rsidRPr="00354ACF">
        <w:rPr>
          <w:color w:val="000000"/>
          <w:sz w:val="26"/>
          <w:szCs w:val="26"/>
          <w:lang w:val="en-GB"/>
        </w:rPr>
        <w:t>real</w:t>
      </w:r>
      <w:r w:rsidRPr="00354ACF">
        <w:rPr>
          <w:color w:val="000000"/>
          <w:sz w:val="26"/>
          <w:szCs w:val="26"/>
          <w:lang w:val="en-GB"/>
        </w:rPr>
        <w:t xml:space="preserve">. It certainly is not </w:t>
      </w:r>
      <w:r w:rsidR="00B95CE7" w:rsidRPr="00354ACF">
        <w:rPr>
          <w:color w:val="000000"/>
          <w:sz w:val="26"/>
          <w:szCs w:val="26"/>
          <w:lang w:val="en-GB"/>
        </w:rPr>
        <w:t>real</w:t>
      </w:r>
      <w:r w:rsidRPr="00354ACF">
        <w:rPr>
          <w:color w:val="000000"/>
          <w:sz w:val="26"/>
          <w:szCs w:val="26"/>
          <w:lang w:val="en-GB"/>
        </w:rPr>
        <w:t xml:space="preserve"> now. </w:t>
      </w:r>
    </w:p>
    <w:p w14:paraId="78616587" w14:textId="77777777" w:rsidR="00B95CE7" w:rsidRPr="00354ACF" w:rsidRDefault="00B95CE7" w:rsidP="00354ACF">
      <w:pPr>
        <w:spacing w:line="480" w:lineRule="auto"/>
        <w:rPr>
          <w:color w:val="000000"/>
          <w:sz w:val="26"/>
          <w:szCs w:val="26"/>
          <w:lang w:val="en-GB"/>
        </w:rPr>
      </w:pPr>
    </w:p>
    <w:p w14:paraId="4B80D850" w14:textId="77777777" w:rsidR="008A10CA" w:rsidRPr="00354ACF" w:rsidRDefault="00EA0E98" w:rsidP="00354ACF">
      <w:pPr>
        <w:spacing w:line="480" w:lineRule="auto"/>
        <w:rPr>
          <w:color w:val="000000"/>
          <w:sz w:val="26"/>
          <w:szCs w:val="26"/>
          <w:lang w:val="en-GB"/>
        </w:rPr>
      </w:pPr>
      <w:r w:rsidRPr="00354ACF">
        <w:rPr>
          <w:color w:val="000000"/>
          <w:sz w:val="26"/>
          <w:szCs w:val="26"/>
          <w:lang w:val="en-GB"/>
        </w:rPr>
        <w:lastRenderedPageBreak/>
        <w:t xml:space="preserve">Positive changes in Irish life have been significant and irreversible. Many of them have become the envy of other nations worldwide. </w:t>
      </w:r>
      <w:r w:rsidR="00AF1132" w:rsidRPr="00354ACF">
        <w:rPr>
          <w:color w:val="000000"/>
          <w:sz w:val="26"/>
          <w:szCs w:val="26"/>
          <w:lang w:val="en-GB"/>
        </w:rPr>
        <w:t xml:space="preserve">There </w:t>
      </w:r>
      <w:r w:rsidR="00AB251D" w:rsidRPr="00354ACF">
        <w:rPr>
          <w:color w:val="000000"/>
          <w:sz w:val="26"/>
          <w:szCs w:val="26"/>
          <w:lang w:val="en-GB"/>
        </w:rPr>
        <w:t xml:space="preserve">is, however, the uncontrolled impact of </w:t>
      </w:r>
      <w:r w:rsidR="004F1924" w:rsidRPr="00354ACF">
        <w:rPr>
          <w:color w:val="000000"/>
          <w:sz w:val="26"/>
          <w:szCs w:val="26"/>
          <w:lang w:val="en-GB"/>
        </w:rPr>
        <w:t>social media</w:t>
      </w:r>
      <w:r w:rsidR="00B95CE7" w:rsidRPr="00354ACF">
        <w:rPr>
          <w:color w:val="000000"/>
          <w:sz w:val="26"/>
          <w:szCs w:val="26"/>
          <w:lang w:val="en-GB"/>
        </w:rPr>
        <w:t xml:space="preserve"> which has brought home to us that we are as spiritually porous as any other nation</w:t>
      </w:r>
      <w:r w:rsidR="00AB251D" w:rsidRPr="00354ACF">
        <w:rPr>
          <w:color w:val="000000"/>
          <w:sz w:val="26"/>
          <w:szCs w:val="26"/>
          <w:lang w:val="en-GB"/>
        </w:rPr>
        <w:t xml:space="preserve">. There is also </w:t>
      </w:r>
      <w:r w:rsidR="004F1924" w:rsidRPr="00354ACF">
        <w:rPr>
          <w:color w:val="000000"/>
          <w:sz w:val="26"/>
          <w:szCs w:val="26"/>
          <w:lang w:val="en-GB"/>
        </w:rPr>
        <w:t xml:space="preserve">the ongoing and hitherto unresolved </w:t>
      </w:r>
      <w:r w:rsidR="00B95CE7" w:rsidRPr="00354ACF">
        <w:rPr>
          <w:color w:val="000000"/>
          <w:sz w:val="26"/>
          <w:szCs w:val="26"/>
          <w:lang w:val="en-GB"/>
        </w:rPr>
        <w:t>grasp</w:t>
      </w:r>
      <w:r w:rsidR="00875ACB" w:rsidRPr="00354ACF">
        <w:rPr>
          <w:color w:val="000000"/>
          <w:sz w:val="26"/>
          <w:szCs w:val="26"/>
          <w:lang w:val="en-GB"/>
        </w:rPr>
        <w:t xml:space="preserve"> of the influence and impact of Artificial Intelligence: enhanced functionalism is not always our friend</w:t>
      </w:r>
      <w:r w:rsidR="00B95CE7" w:rsidRPr="00354ACF">
        <w:rPr>
          <w:color w:val="000000"/>
          <w:sz w:val="26"/>
          <w:szCs w:val="26"/>
          <w:lang w:val="en-GB"/>
        </w:rPr>
        <w:t xml:space="preserve">; but if you question </w:t>
      </w:r>
      <w:proofErr w:type="gramStart"/>
      <w:r w:rsidR="00B95CE7" w:rsidRPr="00354ACF">
        <w:rPr>
          <w:color w:val="000000"/>
          <w:sz w:val="26"/>
          <w:szCs w:val="26"/>
          <w:lang w:val="en-GB"/>
        </w:rPr>
        <w:t>it</w:t>
      </w:r>
      <w:proofErr w:type="gramEnd"/>
      <w:r w:rsidR="00B95CE7" w:rsidRPr="00354ACF">
        <w:rPr>
          <w:color w:val="000000"/>
          <w:sz w:val="26"/>
          <w:szCs w:val="26"/>
          <w:lang w:val="en-GB"/>
        </w:rPr>
        <w:t xml:space="preserve"> you are inviting honorary dinosaur status</w:t>
      </w:r>
      <w:r w:rsidR="00875ACB" w:rsidRPr="00354ACF">
        <w:rPr>
          <w:color w:val="000000"/>
          <w:sz w:val="26"/>
          <w:szCs w:val="26"/>
          <w:lang w:val="en-GB"/>
        </w:rPr>
        <w:t>. There is the wider issue to which nobody has yet the answer, except to get in first in blaming others, and that is addressing the underbelly of knowledge. As things stand</w:t>
      </w:r>
      <w:r w:rsidR="00B95CE7" w:rsidRPr="00354ACF">
        <w:rPr>
          <w:color w:val="000000"/>
          <w:sz w:val="26"/>
          <w:szCs w:val="26"/>
          <w:lang w:val="en-GB"/>
        </w:rPr>
        <w:t>,</w:t>
      </w:r>
      <w:r w:rsidR="00875ACB" w:rsidRPr="00354ACF">
        <w:rPr>
          <w:color w:val="000000"/>
          <w:sz w:val="26"/>
          <w:szCs w:val="26"/>
          <w:lang w:val="en-GB"/>
        </w:rPr>
        <w:t xml:space="preserve"> this seems to the casual observer </w:t>
      </w:r>
      <w:r w:rsidR="00B95CE7" w:rsidRPr="00354ACF">
        <w:rPr>
          <w:color w:val="000000"/>
          <w:sz w:val="26"/>
          <w:szCs w:val="26"/>
          <w:lang w:val="en-GB"/>
        </w:rPr>
        <w:t>to be</w:t>
      </w:r>
      <w:r w:rsidR="00875ACB" w:rsidRPr="00354ACF">
        <w:rPr>
          <w:color w:val="000000"/>
          <w:sz w:val="26"/>
          <w:szCs w:val="26"/>
          <w:lang w:val="en-GB"/>
        </w:rPr>
        <w:t xml:space="preserve"> a Penalty Shoot Out between Gnosticism and Infotainment. We don’t quite know whether to be impressed or to be amused – or simply to be </w:t>
      </w:r>
      <w:r w:rsidR="002E46E5" w:rsidRPr="00354ACF">
        <w:rPr>
          <w:color w:val="000000"/>
          <w:sz w:val="26"/>
          <w:szCs w:val="26"/>
          <w:lang w:val="en-GB"/>
        </w:rPr>
        <w:t>panick</w:t>
      </w:r>
      <w:r w:rsidR="00875ACB" w:rsidRPr="00354ACF">
        <w:rPr>
          <w:color w:val="000000"/>
          <w:sz w:val="26"/>
          <w:szCs w:val="26"/>
          <w:lang w:val="en-GB"/>
        </w:rPr>
        <w:t xml:space="preserve">ed. Hate speech and prejudice inhabit our platforms and our pavements. Their regulation falls foul of an incoherent interpretation of competing personal freedoms. </w:t>
      </w:r>
    </w:p>
    <w:p w14:paraId="28F76109" w14:textId="77777777" w:rsidR="00875ACB" w:rsidRPr="00354ACF" w:rsidRDefault="00875ACB" w:rsidP="00354ACF">
      <w:pPr>
        <w:spacing w:line="480" w:lineRule="auto"/>
        <w:rPr>
          <w:color w:val="000000"/>
          <w:sz w:val="26"/>
          <w:szCs w:val="26"/>
          <w:lang w:val="en-GB"/>
        </w:rPr>
      </w:pPr>
    </w:p>
    <w:p w14:paraId="3552664B" w14:textId="77777777" w:rsidR="00E05F50" w:rsidRPr="00354ACF" w:rsidRDefault="00875ACB" w:rsidP="00354ACF">
      <w:pPr>
        <w:spacing w:line="480" w:lineRule="auto"/>
        <w:rPr>
          <w:color w:val="000000"/>
          <w:sz w:val="26"/>
          <w:szCs w:val="26"/>
          <w:lang w:val="en-GB"/>
        </w:rPr>
      </w:pPr>
      <w:r w:rsidRPr="00354ACF">
        <w:rPr>
          <w:color w:val="000000"/>
          <w:sz w:val="26"/>
          <w:szCs w:val="26"/>
          <w:lang w:val="en-GB"/>
        </w:rPr>
        <w:t>GENESIS 28 and EPHESIANS 2</w:t>
      </w:r>
      <w:r w:rsidR="002F2535" w:rsidRPr="00354ACF">
        <w:rPr>
          <w:color w:val="000000"/>
          <w:sz w:val="26"/>
          <w:szCs w:val="26"/>
          <w:lang w:val="en-GB"/>
        </w:rPr>
        <w:t xml:space="preserve"> provide our chosen Scriptural Readings for today’s act of worship. The story of Jacob in Genesis introduces us to perennial concepts through a religious lens: exposure to danger, absence of protection, drama and melodrama, vision with no discernible horizon</w:t>
      </w:r>
      <w:r w:rsidR="00821970" w:rsidRPr="00354ACF">
        <w:rPr>
          <w:color w:val="000000"/>
          <w:sz w:val="26"/>
          <w:szCs w:val="26"/>
          <w:lang w:val="en-GB"/>
        </w:rPr>
        <w:t>, belonging</w:t>
      </w:r>
      <w:r w:rsidR="002E46E5" w:rsidRPr="00354ACF">
        <w:rPr>
          <w:color w:val="000000"/>
          <w:sz w:val="26"/>
          <w:szCs w:val="26"/>
          <w:lang w:val="en-GB"/>
        </w:rPr>
        <w:t>,</w:t>
      </w:r>
      <w:r w:rsidR="00821970" w:rsidRPr="00354ACF">
        <w:rPr>
          <w:color w:val="000000"/>
          <w:sz w:val="26"/>
          <w:szCs w:val="26"/>
          <w:lang w:val="en-GB"/>
        </w:rPr>
        <w:t xml:space="preserve"> sustenance and, </w:t>
      </w:r>
      <w:r w:rsidR="002E46E5" w:rsidRPr="00354ACF">
        <w:rPr>
          <w:color w:val="000000"/>
          <w:sz w:val="26"/>
          <w:szCs w:val="26"/>
          <w:lang w:val="en-GB"/>
        </w:rPr>
        <w:t>something</w:t>
      </w:r>
      <w:r w:rsidR="00821970" w:rsidRPr="00354ACF">
        <w:rPr>
          <w:color w:val="000000"/>
          <w:sz w:val="26"/>
          <w:szCs w:val="26"/>
          <w:lang w:val="en-GB"/>
        </w:rPr>
        <w:t xml:space="preserve"> our world today craves and </w:t>
      </w:r>
      <w:r w:rsidR="002E46E5" w:rsidRPr="00354ACF">
        <w:rPr>
          <w:color w:val="000000"/>
          <w:sz w:val="26"/>
          <w:szCs w:val="26"/>
          <w:lang w:val="en-GB"/>
        </w:rPr>
        <w:t xml:space="preserve">yet </w:t>
      </w:r>
      <w:r w:rsidR="00821970" w:rsidRPr="00354ACF">
        <w:rPr>
          <w:color w:val="000000"/>
          <w:sz w:val="26"/>
          <w:szCs w:val="26"/>
          <w:lang w:val="en-GB"/>
        </w:rPr>
        <w:t>does not know it</w:t>
      </w:r>
      <w:r w:rsidR="002E46E5" w:rsidRPr="00354ACF">
        <w:rPr>
          <w:color w:val="000000"/>
          <w:sz w:val="26"/>
          <w:szCs w:val="26"/>
          <w:lang w:val="en-GB"/>
        </w:rPr>
        <w:t xml:space="preserve"> does, the</w:t>
      </w:r>
      <w:r w:rsidR="00821970" w:rsidRPr="00354ACF">
        <w:rPr>
          <w:color w:val="000000"/>
          <w:sz w:val="26"/>
          <w:szCs w:val="26"/>
          <w:lang w:val="en-GB"/>
        </w:rPr>
        <w:t xml:space="preserve"> ritual</w:t>
      </w:r>
      <w:r w:rsidR="002E46E5" w:rsidRPr="00354ACF">
        <w:rPr>
          <w:color w:val="000000"/>
          <w:sz w:val="26"/>
          <w:szCs w:val="26"/>
          <w:lang w:val="en-GB"/>
        </w:rPr>
        <w:t xml:space="preserve"> of gratitude</w:t>
      </w:r>
      <w:r w:rsidR="002F2535" w:rsidRPr="00354ACF">
        <w:rPr>
          <w:color w:val="000000"/>
          <w:sz w:val="26"/>
          <w:szCs w:val="26"/>
          <w:lang w:val="en-GB"/>
        </w:rPr>
        <w:t>. These all add up to a new definition of possibility</w:t>
      </w:r>
      <w:r w:rsidR="002E46E5" w:rsidRPr="00354ACF">
        <w:rPr>
          <w:color w:val="000000"/>
          <w:sz w:val="26"/>
          <w:szCs w:val="26"/>
          <w:lang w:val="en-GB"/>
        </w:rPr>
        <w:t xml:space="preserve">. They </w:t>
      </w:r>
      <w:r w:rsidR="002F2535" w:rsidRPr="00354ACF">
        <w:rPr>
          <w:color w:val="000000"/>
          <w:sz w:val="26"/>
          <w:szCs w:val="26"/>
          <w:lang w:val="en-GB"/>
        </w:rPr>
        <w:t>dovetail neatly with a day on which we honour intellectual achievement</w:t>
      </w:r>
      <w:r w:rsidR="002E46E5" w:rsidRPr="00354ACF">
        <w:rPr>
          <w:color w:val="000000"/>
          <w:sz w:val="26"/>
          <w:szCs w:val="26"/>
          <w:lang w:val="en-GB"/>
        </w:rPr>
        <w:t xml:space="preserve"> and academic excellence</w:t>
      </w:r>
      <w:r w:rsidR="002F2535" w:rsidRPr="00354ACF">
        <w:rPr>
          <w:color w:val="000000"/>
          <w:sz w:val="26"/>
          <w:szCs w:val="26"/>
          <w:lang w:val="en-GB"/>
        </w:rPr>
        <w:t xml:space="preserve">. The argument in Ephesians directs our attention to </w:t>
      </w:r>
      <w:r w:rsidR="002F2535" w:rsidRPr="00354ACF">
        <w:rPr>
          <w:color w:val="000000"/>
          <w:sz w:val="26"/>
          <w:szCs w:val="26"/>
          <w:lang w:val="en-GB"/>
        </w:rPr>
        <w:lastRenderedPageBreak/>
        <w:t xml:space="preserve">overcoming deep-seated systemic barriers that create </w:t>
      </w:r>
      <w:r w:rsidR="00821970" w:rsidRPr="00354ACF">
        <w:rPr>
          <w:color w:val="000000"/>
          <w:sz w:val="26"/>
          <w:szCs w:val="26"/>
          <w:lang w:val="en-GB"/>
        </w:rPr>
        <w:t xml:space="preserve">embedded </w:t>
      </w:r>
      <w:r w:rsidR="002F2535" w:rsidRPr="00354ACF">
        <w:rPr>
          <w:color w:val="000000"/>
          <w:sz w:val="26"/>
          <w:szCs w:val="26"/>
          <w:lang w:val="en-GB"/>
        </w:rPr>
        <w:t xml:space="preserve">enmity. Our eye is directed to the </w:t>
      </w:r>
      <w:proofErr w:type="spellStart"/>
      <w:r w:rsidR="002F2535" w:rsidRPr="00354ACF">
        <w:rPr>
          <w:i/>
          <w:iCs/>
          <w:color w:val="000000"/>
          <w:sz w:val="26"/>
          <w:szCs w:val="26"/>
          <w:lang w:val="en-GB"/>
        </w:rPr>
        <w:t>soreg</w:t>
      </w:r>
      <w:proofErr w:type="spellEnd"/>
      <w:r w:rsidR="002F2535" w:rsidRPr="00354ACF">
        <w:rPr>
          <w:i/>
          <w:iCs/>
          <w:color w:val="000000"/>
          <w:sz w:val="26"/>
          <w:szCs w:val="26"/>
          <w:lang w:val="en-GB"/>
        </w:rPr>
        <w:t xml:space="preserve">, </w:t>
      </w:r>
      <w:r w:rsidR="00D04355" w:rsidRPr="00354ACF">
        <w:rPr>
          <w:color w:val="000000"/>
          <w:sz w:val="26"/>
          <w:szCs w:val="26"/>
          <w:lang w:val="en-GB"/>
        </w:rPr>
        <w:t xml:space="preserve">the physical </w:t>
      </w:r>
      <w:r w:rsidR="00821970" w:rsidRPr="00354ACF">
        <w:rPr>
          <w:color w:val="000000"/>
          <w:sz w:val="26"/>
          <w:szCs w:val="26"/>
          <w:lang w:val="en-GB"/>
        </w:rPr>
        <w:t xml:space="preserve">barrier in the Jerusalem Temple separating, as it historically did, the court of the Gentiles from the inner courts. Our mind is directed by this image to do </w:t>
      </w:r>
      <w:r w:rsidR="002E46E5" w:rsidRPr="00354ACF">
        <w:rPr>
          <w:color w:val="000000"/>
          <w:sz w:val="26"/>
          <w:szCs w:val="26"/>
          <w:lang w:val="en-GB"/>
        </w:rPr>
        <w:t>away with separations</w:t>
      </w:r>
      <w:r w:rsidR="00821970" w:rsidRPr="00354ACF">
        <w:rPr>
          <w:color w:val="000000"/>
          <w:sz w:val="26"/>
          <w:szCs w:val="26"/>
          <w:lang w:val="en-GB"/>
        </w:rPr>
        <w:t xml:space="preserve">, without any hint of or entitlement to anti-Semitism, in our own communities, that is to </w:t>
      </w:r>
      <w:proofErr w:type="gramStart"/>
      <w:r w:rsidR="00821970" w:rsidRPr="00354ACF">
        <w:rPr>
          <w:color w:val="000000"/>
          <w:sz w:val="26"/>
          <w:szCs w:val="26"/>
          <w:lang w:val="en-GB"/>
        </w:rPr>
        <w:t>open up</w:t>
      </w:r>
      <w:proofErr w:type="gramEnd"/>
      <w:r w:rsidR="00821970" w:rsidRPr="00354ACF">
        <w:rPr>
          <w:color w:val="000000"/>
          <w:sz w:val="26"/>
          <w:szCs w:val="26"/>
          <w:lang w:val="en-GB"/>
        </w:rPr>
        <w:t xml:space="preserve"> new spaces of generous encounter, dialogue and belonging. The invitation is to create a new and newly functioning single humanity. We might today call it diversity and inclusion. It is as uncomfortable for all as it is liberating for everyone. Perpetually it remains a work in progress. </w:t>
      </w:r>
      <w:r w:rsidR="002F2535" w:rsidRPr="00354ACF">
        <w:rPr>
          <w:color w:val="000000"/>
          <w:sz w:val="26"/>
          <w:szCs w:val="26"/>
          <w:lang w:val="en-GB"/>
        </w:rPr>
        <w:t xml:space="preserve">You may, of course, reject the religiosity </w:t>
      </w:r>
      <w:r w:rsidR="00821970" w:rsidRPr="00354ACF">
        <w:rPr>
          <w:color w:val="000000"/>
          <w:sz w:val="26"/>
          <w:szCs w:val="26"/>
          <w:lang w:val="en-GB"/>
        </w:rPr>
        <w:t>of all of this</w:t>
      </w:r>
      <w:r w:rsidR="002E46E5" w:rsidRPr="00354ACF">
        <w:rPr>
          <w:color w:val="000000"/>
          <w:sz w:val="26"/>
          <w:szCs w:val="26"/>
          <w:lang w:val="en-GB"/>
        </w:rPr>
        <w:t>,</w:t>
      </w:r>
      <w:r w:rsidR="00821970" w:rsidRPr="00354ACF">
        <w:rPr>
          <w:color w:val="000000"/>
          <w:sz w:val="26"/>
          <w:szCs w:val="26"/>
          <w:lang w:val="en-GB"/>
        </w:rPr>
        <w:t xml:space="preserve"> and many will</w:t>
      </w:r>
      <w:r w:rsidR="002E46E5" w:rsidRPr="00354ACF">
        <w:rPr>
          <w:color w:val="000000"/>
          <w:sz w:val="26"/>
          <w:szCs w:val="26"/>
          <w:lang w:val="en-GB"/>
        </w:rPr>
        <w:t>,</w:t>
      </w:r>
      <w:r w:rsidR="00821970" w:rsidRPr="00354ACF">
        <w:rPr>
          <w:color w:val="000000"/>
          <w:sz w:val="26"/>
          <w:szCs w:val="26"/>
          <w:lang w:val="en-GB"/>
        </w:rPr>
        <w:t xml:space="preserve"> </w:t>
      </w:r>
      <w:r w:rsidR="002F2535" w:rsidRPr="00354ACF">
        <w:rPr>
          <w:color w:val="000000"/>
          <w:sz w:val="26"/>
          <w:szCs w:val="26"/>
          <w:lang w:val="en-GB"/>
        </w:rPr>
        <w:t xml:space="preserve">but there is a universalism in the core content and </w:t>
      </w:r>
      <w:r w:rsidR="00FE218E" w:rsidRPr="00354ACF">
        <w:rPr>
          <w:color w:val="000000"/>
          <w:sz w:val="26"/>
          <w:szCs w:val="26"/>
          <w:lang w:val="en-GB"/>
        </w:rPr>
        <w:t xml:space="preserve">in </w:t>
      </w:r>
      <w:r w:rsidR="002F2535" w:rsidRPr="00354ACF">
        <w:rPr>
          <w:color w:val="000000"/>
          <w:sz w:val="26"/>
          <w:szCs w:val="26"/>
          <w:lang w:val="en-GB"/>
        </w:rPr>
        <w:t xml:space="preserve">the basic argument. What are clever and privileged people to do about </w:t>
      </w:r>
      <w:r w:rsidR="00FE218E" w:rsidRPr="00354ACF">
        <w:rPr>
          <w:color w:val="000000"/>
          <w:sz w:val="26"/>
          <w:szCs w:val="26"/>
          <w:lang w:val="en-GB"/>
        </w:rPr>
        <w:t xml:space="preserve">a sagging world </w:t>
      </w:r>
      <w:r w:rsidR="002E46E5" w:rsidRPr="00354ACF">
        <w:rPr>
          <w:color w:val="000000"/>
          <w:sz w:val="26"/>
          <w:szCs w:val="26"/>
          <w:lang w:val="en-GB"/>
        </w:rPr>
        <w:t xml:space="preserve">when they have been endowed with a </w:t>
      </w:r>
      <w:r w:rsidR="002F2535" w:rsidRPr="00354ACF">
        <w:rPr>
          <w:color w:val="000000"/>
          <w:sz w:val="26"/>
          <w:szCs w:val="26"/>
          <w:lang w:val="en-GB"/>
        </w:rPr>
        <w:t xml:space="preserve">capacity to conceptualize </w:t>
      </w:r>
      <w:r w:rsidR="002E46E5" w:rsidRPr="00354ACF">
        <w:rPr>
          <w:color w:val="000000"/>
          <w:sz w:val="26"/>
          <w:szCs w:val="26"/>
          <w:lang w:val="en-GB"/>
        </w:rPr>
        <w:t>such</w:t>
      </w:r>
      <w:r w:rsidR="002F2535" w:rsidRPr="00354ACF">
        <w:rPr>
          <w:color w:val="000000"/>
          <w:sz w:val="26"/>
          <w:szCs w:val="26"/>
          <w:lang w:val="en-GB"/>
        </w:rPr>
        <w:t xml:space="preserve"> issues from the helicopter space?</w:t>
      </w:r>
    </w:p>
    <w:p w14:paraId="352B24C9" w14:textId="77777777" w:rsidR="00384619" w:rsidRPr="00354ACF" w:rsidRDefault="00FE218E" w:rsidP="00354ACF">
      <w:pPr>
        <w:spacing w:line="480" w:lineRule="auto"/>
        <w:rPr>
          <w:color w:val="000000"/>
          <w:sz w:val="26"/>
          <w:szCs w:val="26"/>
          <w:lang w:val="en-GB"/>
        </w:rPr>
      </w:pPr>
      <w:r w:rsidRPr="00354ACF">
        <w:rPr>
          <w:color w:val="000000"/>
          <w:sz w:val="26"/>
          <w:szCs w:val="26"/>
          <w:lang w:val="en-GB"/>
        </w:rPr>
        <w:t>If h</w:t>
      </w:r>
      <w:r w:rsidR="00E05F50" w:rsidRPr="00354ACF">
        <w:rPr>
          <w:color w:val="000000"/>
          <w:sz w:val="26"/>
          <w:szCs w:val="26"/>
          <w:lang w:val="en-GB"/>
        </w:rPr>
        <w:t xml:space="preserve">ate speech and prejudice </w:t>
      </w:r>
      <w:r w:rsidRPr="00354ACF">
        <w:rPr>
          <w:color w:val="000000"/>
          <w:sz w:val="26"/>
          <w:szCs w:val="26"/>
          <w:lang w:val="en-GB"/>
        </w:rPr>
        <w:t xml:space="preserve">are </w:t>
      </w:r>
      <w:r w:rsidR="00E05F50" w:rsidRPr="00354ACF">
        <w:rPr>
          <w:color w:val="000000"/>
          <w:sz w:val="26"/>
          <w:szCs w:val="26"/>
          <w:lang w:val="en-GB"/>
        </w:rPr>
        <w:t>the underbe</w:t>
      </w:r>
      <w:r w:rsidR="00AD7299" w:rsidRPr="00354ACF">
        <w:rPr>
          <w:color w:val="000000"/>
          <w:sz w:val="26"/>
          <w:szCs w:val="26"/>
          <w:lang w:val="en-GB"/>
        </w:rPr>
        <w:t>ll</w:t>
      </w:r>
      <w:r w:rsidR="00E05F50" w:rsidRPr="00354ACF">
        <w:rPr>
          <w:color w:val="000000"/>
          <w:sz w:val="26"/>
          <w:szCs w:val="26"/>
          <w:lang w:val="en-GB"/>
        </w:rPr>
        <w:t>y of knowledge</w:t>
      </w:r>
      <w:r w:rsidRPr="00354ACF">
        <w:rPr>
          <w:color w:val="000000"/>
          <w:sz w:val="26"/>
          <w:szCs w:val="26"/>
          <w:lang w:val="en-GB"/>
        </w:rPr>
        <w:t xml:space="preserve">; if weapons of mass destruction are the underbelly of innovation and science; if alienation and harassment are the underbelly of privilege and opportunity, today is a day on which we can set our face against these distortions and encourage those whose achievements we honour to make a difference. </w:t>
      </w:r>
      <w:r w:rsidR="00AD7299" w:rsidRPr="00354ACF">
        <w:rPr>
          <w:color w:val="000000"/>
          <w:sz w:val="26"/>
          <w:szCs w:val="26"/>
          <w:lang w:val="en-GB"/>
        </w:rPr>
        <w:t>Front Square</w:t>
      </w:r>
      <w:r w:rsidRPr="00354ACF">
        <w:rPr>
          <w:color w:val="000000"/>
          <w:sz w:val="26"/>
          <w:szCs w:val="26"/>
          <w:lang w:val="en-GB"/>
        </w:rPr>
        <w:t xml:space="preserve"> is very much </w:t>
      </w:r>
      <w:r w:rsidR="00AD7299" w:rsidRPr="00354ACF">
        <w:rPr>
          <w:color w:val="000000"/>
          <w:sz w:val="26"/>
          <w:szCs w:val="26"/>
          <w:lang w:val="en-GB"/>
        </w:rPr>
        <w:t>the place of our today</w:t>
      </w:r>
      <w:r w:rsidRPr="00354ACF">
        <w:rPr>
          <w:color w:val="000000"/>
          <w:sz w:val="26"/>
          <w:szCs w:val="26"/>
          <w:lang w:val="en-GB"/>
        </w:rPr>
        <w:t>. The E</w:t>
      </w:r>
      <w:r w:rsidR="00AD7299" w:rsidRPr="00354ACF">
        <w:rPr>
          <w:color w:val="000000"/>
          <w:sz w:val="26"/>
          <w:szCs w:val="26"/>
          <w:lang w:val="en-GB"/>
        </w:rPr>
        <w:t xml:space="preserve">xamination </w:t>
      </w:r>
      <w:r w:rsidRPr="00354ACF">
        <w:rPr>
          <w:color w:val="000000"/>
          <w:sz w:val="26"/>
          <w:szCs w:val="26"/>
          <w:lang w:val="en-GB"/>
        </w:rPr>
        <w:t>H</w:t>
      </w:r>
      <w:r w:rsidR="00AD7299" w:rsidRPr="00354ACF">
        <w:rPr>
          <w:color w:val="000000"/>
          <w:sz w:val="26"/>
          <w:szCs w:val="26"/>
          <w:lang w:val="en-GB"/>
        </w:rPr>
        <w:t>all and</w:t>
      </w:r>
      <w:r w:rsidRPr="00354ACF">
        <w:rPr>
          <w:color w:val="000000"/>
          <w:sz w:val="26"/>
          <w:szCs w:val="26"/>
          <w:lang w:val="en-GB"/>
        </w:rPr>
        <w:t xml:space="preserve"> the College</w:t>
      </w:r>
      <w:r w:rsidR="00AD7299" w:rsidRPr="00354ACF">
        <w:rPr>
          <w:color w:val="000000"/>
          <w:sz w:val="26"/>
          <w:szCs w:val="26"/>
          <w:lang w:val="en-GB"/>
        </w:rPr>
        <w:t xml:space="preserve"> </w:t>
      </w:r>
      <w:r w:rsidRPr="00354ACF">
        <w:rPr>
          <w:color w:val="000000"/>
          <w:sz w:val="26"/>
          <w:szCs w:val="26"/>
          <w:lang w:val="en-GB"/>
        </w:rPr>
        <w:t>C</w:t>
      </w:r>
      <w:r w:rsidR="00AD7299" w:rsidRPr="00354ACF">
        <w:rPr>
          <w:color w:val="000000"/>
          <w:sz w:val="26"/>
          <w:szCs w:val="26"/>
          <w:lang w:val="en-GB"/>
        </w:rPr>
        <w:t>hapel</w:t>
      </w:r>
      <w:r w:rsidRPr="00354ACF">
        <w:rPr>
          <w:color w:val="000000"/>
          <w:sz w:val="26"/>
          <w:szCs w:val="26"/>
          <w:lang w:val="en-GB"/>
        </w:rPr>
        <w:t xml:space="preserve"> frame our dialogue of</w:t>
      </w:r>
      <w:r w:rsidR="00AD7299" w:rsidRPr="00354ACF">
        <w:rPr>
          <w:color w:val="000000"/>
          <w:sz w:val="26"/>
          <w:szCs w:val="26"/>
          <w:lang w:val="en-GB"/>
        </w:rPr>
        <w:t xml:space="preserve"> learning and believing</w:t>
      </w:r>
      <w:r w:rsidR="002E46E5" w:rsidRPr="00354ACF">
        <w:rPr>
          <w:color w:val="000000"/>
          <w:sz w:val="26"/>
          <w:szCs w:val="26"/>
          <w:lang w:val="en-GB"/>
        </w:rPr>
        <w:t>. W</w:t>
      </w:r>
      <w:r w:rsidRPr="00354ACF">
        <w:rPr>
          <w:color w:val="000000"/>
          <w:sz w:val="26"/>
          <w:szCs w:val="26"/>
          <w:lang w:val="en-GB"/>
        </w:rPr>
        <w:t xml:space="preserve">hatever </w:t>
      </w:r>
      <w:r w:rsidR="00384619" w:rsidRPr="00354ACF">
        <w:rPr>
          <w:color w:val="000000"/>
          <w:sz w:val="26"/>
          <w:szCs w:val="26"/>
          <w:lang w:val="en-GB"/>
        </w:rPr>
        <w:t>the impetus of our faith and of our values</w:t>
      </w:r>
      <w:r w:rsidR="002E46E5" w:rsidRPr="00354ACF">
        <w:rPr>
          <w:color w:val="000000"/>
          <w:sz w:val="26"/>
          <w:szCs w:val="26"/>
          <w:lang w:val="en-GB"/>
        </w:rPr>
        <w:t>, we have moved from the one to the other</w:t>
      </w:r>
      <w:r w:rsidR="00384619" w:rsidRPr="00354ACF">
        <w:rPr>
          <w:color w:val="000000"/>
          <w:sz w:val="26"/>
          <w:szCs w:val="26"/>
          <w:lang w:val="en-GB"/>
        </w:rPr>
        <w:t>. Our values and our achievements</w:t>
      </w:r>
      <w:r w:rsidR="00AD7299" w:rsidRPr="00354ACF">
        <w:rPr>
          <w:color w:val="000000"/>
          <w:sz w:val="26"/>
          <w:szCs w:val="26"/>
          <w:lang w:val="en-GB"/>
        </w:rPr>
        <w:t xml:space="preserve"> need to </w:t>
      </w:r>
      <w:r w:rsidR="00384619" w:rsidRPr="00354ACF">
        <w:rPr>
          <w:color w:val="000000"/>
          <w:sz w:val="26"/>
          <w:szCs w:val="26"/>
          <w:lang w:val="en-GB"/>
        </w:rPr>
        <w:t xml:space="preserve">discourse together and </w:t>
      </w:r>
      <w:r w:rsidR="00AD7299" w:rsidRPr="00354ACF">
        <w:rPr>
          <w:color w:val="000000"/>
          <w:sz w:val="26"/>
          <w:szCs w:val="26"/>
          <w:lang w:val="en-GB"/>
        </w:rPr>
        <w:t xml:space="preserve">in the words of a former College </w:t>
      </w:r>
      <w:r w:rsidR="00AD7299" w:rsidRPr="00354ACF">
        <w:rPr>
          <w:color w:val="000000"/>
          <w:sz w:val="26"/>
          <w:szCs w:val="26"/>
          <w:lang w:val="en-GB"/>
        </w:rPr>
        <w:lastRenderedPageBreak/>
        <w:t xml:space="preserve">Chaplain at </w:t>
      </w:r>
      <w:r w:rsidR="002E46E5" w:rsidRPr="00354ACF">
        <w:rPr>
          <w:color w:val="000000"/>
          <w:sz w:val="26"/>
          <w:szCs w:val="26"/>
          <w:lang w:val="en-GB"/>
        </w:rPr>
        <w:t xml:space="preserve">very </w:t>
      </w:r>
      <w:r w:rsidR="00AD7299" w:rsidRPr="00354ACF">
        <w:rPr>
          <w:color w:val="000000"/>
          <w:sz w:val="26"/>
          <w:szCs w:val="26"/>
          <w:lang w:val="en-GB"/>
        </w:rPr>
        <w:t xml:space="preserve">least agree to disagree </w:t>
      </w:r>
      <w:r w:rsidR="00384619" w:rsidRPr="00354ACF">
        <w:rPr>
          <w:color w:val="000000"/>
          <w:sz w:val="26"/>
          <w:szCs w:val="26"/>
          <w:lang w:val="en-GB"/>
        </w:rPr>
        <w:t xml:space="preserve">– </w:t>
      </w:r>
      <w:r w:rsidR="00AD7299" w:rsidRPr="00354ACF">
        <w:rPr>
          <w:color w:val="000000"/>
          <w:sz w:val="26"/>
          <w:szCs w:val="26"/>
          <w:lang w:val="en-GB"/>
        </w:rPr>
        <w:t>agreeably</w:t>
      </w:r>
      <w:r w:rsidR="002E46E5" w:rsidRPr="00354ACF">
        <w:rPr>
          <w:color w:val="000000"/>
          <w:sz w:val="26"/>
          <w:szCs w:val="26"/>
          <w:lang w:val="en-GB"/>
        </w:rPr>
        <w:t>,</w:t>
      </w:r>
      <w:r w:rsidR="00384619" w:rsidRPr="00354ACF">
        <w:rPr>
          <w:color w:val="000000"/>
          <w:sz w:val="26"/>
          <w:szCs w:val="26"/>
          <w:lang w:val="en-GB"/>
        </w:rPr>
        <w:t xml:space="preserve"> if we are to take forward our inheritance </w:t>
      </w:r>
      <w:r w:rsidR="002E46E5" w:rsidRPr="00354ACF">
        <w:rPr>
          <w:color w:val="000000"/>
          <w:sz w:val="26"/>
          <w:szCs w:val="26"/>
          <w:lang w:val="en-GB"/>
        </w:rPr>
        <w:t xml:space="preserve">of wisdom </w:t>
      </w:r>
      <w:r w:rsidR="00384619" w:rsidRPr="00354ACF">
        <w:rPr>
          <w:color w:val="000000"/>
          <w:sz w:val="26"/>
          <w:szCs w:val="26"/>
          <w:lang w:val="en-GB"/>
        </w:rPr>
        <w:t xml:space="preserve">as a gift and a good to others. </w:t>
      </w:r>
    </w:p>
    <w:p w14:paraId="532F0F2E" w14:textId="77777777" w:rsidR="00384619" w:rsidRPr="00354ACF" w:rsidRDefault="00384619" w:rsidP="00354ACF">
      <w:pPr>
        <w:spacing w:line="480" w:lineRule="auto"/>
        <w:rPr>
          <w:color w:val="000000"/>
          <w:sz w:val="26"/>
          <w:szCs w:val="26"/>
          <w:lang w:val="en-GB"/>
        </w:rPr>
      </w:pPr>
    </w:p>
    <w:p w14:paraId="4F664196" w14:textId="77777777" w:rsidR="00AD7299" w:rsidRPr="00354ACF" w:rsidRDefault="00384619" w:rsidP="00354ACF">
      <w:pPr>
        <w:spacing w:line="480" w:lineRule="auto"/>
        <w:rPr>
          <w:color w:val="000000"/>
          <w:sz w:val="26"/>
          <w:szCs w:val="26"/>
          <w:lang w:val="en-GB"/>
        </w:rPr>
      </w:pPr>
      <w:r w:rsidRPr="00354ACF">
        <w:rPr>
          <w:color w:val="000000"/>
          <w:sz w:val="26"/>
          <w:szCs w:val="26"/>
          <w:lang w:val="en-GB"/>
        </w:rPr>
        <w:t xml:space="preserve">Genesis 28.16: </w:t>
      </w:r>
      <w:r w:rsidRPr="00354ACF">
        <w:rPr>
          <w:i/>
          <w:iCs/>
          <w:color w:val="000000"/>
          <w:sz w:val="26"/>
          <w:szCs w:val="26"/>
          <w:lang w:val="en-GB"/>
        </w:rPr>
        <w:t xml:space="preserve">When Jacob woke form his sleep he said, Truly the Lord is in this place, and I did not know it. </w:t>
      </w:r>
      <w:r w:rsidR="00AD7299" w:rsidRPr="00354ACF">
        <w:rPr>
          <w:color w:val="000000"/>
          <w:sz w:val="26"/>
          <w:szCs w:val="26"/>
          <w:lang w:val="en-GB"/>
        </w:rPr>
        <w:t xml:space="preserve">  </w:t>
      </w:r>
    </w:p>
    <w:p w14:paraId="07B61230" w14:textId="77777777" w:rsidR="00FA677C" w:rsidRPr="00354ACF" w:rsidRDefault="00FA677C" w:rsidP="00354ACF">
      <w:pPr>
        <w:spacing w:line="480" w:lineRule="auto"/>
        <w:rPr>
          <w:color w:val="000000"/>
          <w:sz w:val="26"/>
          <w:szCs w:val="26"/>
          <w:lang w:val="en-GB"/>
        </w:rPr>
      </w:pPr>
      <w:r w:rsidRPr="00354ACF">
        <w:rPr>
          <w:color w:val="000000"/>
          <w:sz w:val="26"/>
          <w:szCs w:val="26"/>
          <w:lang w:val="en-GB"/>
        </w:rPr>
        <w:t xml:space="preserve"> </w:t>
      </w:r>
    </w:p>
    <w:sectPr w:rsidR="00FA677C" w:rsidRPr="00354ACF" w:rsidSect="00354ACF">
      <w:footerReference w:type="default" r:id="rId6"/>
      <w:pgSz w:w="11906" w:h="16838" w:code="9"/>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A787" w14:textId="77777777" w:rsidR="00300A13" w:rsidRDefault="00300A13" w:rsidP="00354ACF">
      <w:r>
        <w:separator/>
      </w:r>
    </w:p>
  </w:endnote>
  <w:endnote w:type="continuationSeparator" w:id="0">
    <w:p w14:paraId="3A6F4BAD" w14:textId="77777777" w:rsidR="00300A13" w:rsidRDefault="00300A13" w:rsidP="0035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091E" w14:textId="33B76E6A" w:rsidR="00354ACF" w:rsidRDefault="00354ACF" w:rsidP="00354ACF">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EA53" w14:textId="77777777" w:rsidR="00300A13" w:rsidRDefault="00300A13" w:rsidP="00354ACF">
      <w:r>
        <w:separator/>
      </w:r>
    </w:p>
  </w:footnote>
  <w:footnote w:type="continuationSeparator" w:id="0">
    <w:p w14:paraId="4B7BF561" w14:textId="77777777" w:rsidR="00300A13" w:rsidRDefault="00300A13" w:rsidP="00354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97"/>
    <w:rsid w:val="000034FB"/>
    <w:rsid w:val="00005EA6"/>
    <w:rsid w:val="00006178"/>
    <w:rsid w:val="0000641C"/>
    <w:rsid w:val="00010DB4"/>
    <w:rsid w:val="0001130A"/>
    <w:rsid w:val="0001336B"/>
    <w:rsid w:val="00014A62"/>
    <w:rsid w:val="000154FA"/>
    <w:rsid w:val="00017CEC"/>
    <w:rsid w:val="00017FE4"/>
    <w:rsid w:val="00022E96"/>
    <w:rsid w:val="00023110"/>
    <w:rsid w:val="00025863"/>
    <w:rsid w:val="00025F90"/>
    <w:rsid w:val="00026250"/>
    <w:rsid w:val="00026A64"/>
    <w:rsid w:val="00027491"/>
    <w:rsid w:val="00027C79"/>
    <w:rsid w:val="00030AEB"/>
    <w:rsid w:val="00031E84"/>
    <w:rsid w:val="00032942"/>
    <w:rsid w:val="00032BE8"/>
    <w:rsid w:val="000369A3"/>
    <w:rsid w:val="00036DB9"/>
    <w:rsid w:val="0003717F"/>
    <w:rsid w:val="00040A99"/>
    <w:rsid w:val="0004179E"/>
    <w:rsid w:val="00041913"/>
    <w:rsid w:val="0004253A"/>
    <w:rsid w:val="000443D7"/>
    <w:rsid w:val="00045A9F"/>
    <w:rsid w:val="00045F52"/>
    <w:rsid w:val="00046F0B"/>
    <w:rsid w:val="0004715F"/>
    <w:rsid w:val="0005094C"/>
    <w:rsid w:val="0005108F"/>
    <w:rsid w:val="00051296"/>
    <w:rsid w:val="00051B18"/>
    <w:rsid w:val="000531D4"/>
    <w:rsid w:val="00053314"/>
    <w:rsid w:val="0005365E"/>
    <w:rsid w:val="00053671"/>
    <w:rsid w:val="00054B03"/>
    <w:rsid w:val="00054F76"/>
    <w:rsid w:val="00055233"/>
    <w:rsid w:val="00055289"/>
    <w:rsid w:val="000555C0"/>
    <w:rsid w:val="0006113D"/>
    <w:rsid w:val="000619DE"/>
    <w:rsid w:val="00062F78"/>
    <w:rsid w:val="000662CA"/>
    <w:rsid w:val="00067743"/>
    <w:rsid w:val="00067925"/>
    <w:rsid w:val="00067E3E"/>
    <w:rsid w:val="000705E4"/>
    <w:rsid w:val="00070791"/>
    <w:rsid w:val="00072223"/>
    <w:rsid w:val="0007243E"/>
    <w:rsid w:val="0007366B"/>
    <w:rsid w:val="00073956"/>
    <w:rsid w:val="00075032"/>
    <w:rsid w:val="00080C22"/>
    <w:rsid w:val="0008409C"/>
    <w:rsid w:val="0008497E"/>
    <w:rsid w:val="00090EDF"/>
    <w:rsid w:val="000923F7"/>
    <w:rsid w:val="0009374A"/>
    <w:rsid w:val="00094717"/>
    <w:rsid w:val="00095201"/>
    <w:rsid w:val="00096295"/>
    <w:rsid w:val="00096A14"/>
    <w:rsid w:val="000A4811"/>
    <w:rsid w:val="000B06C3"/>
    <w:rsid w:val="000B0F3D"/>
    <w:rsid w:val="000B2207"/>
    <w:rsid w:val="000B315C"/>
    <w:rsid w:val="000B3800"/>
    <w:rsid w:val="000B4A20"/>
    <w:rsid w:val="000B5D05"/>
    <w:rsid w:val="000B75D2"/>
    <w:rsid w:val="000B7B7B"/>
    <w:rsid w:val="000C0402"/>
    <w:rsid w:val="000C0FCC"/>
    <w:rsid w:val="000C169E"/>
    <w:rsid w:val="000C193F"/>
    <w:rsid w:val="000C1A08"/>
    <w:rsid w:val="000C4E0C"/>
    <w:rsid w:val="000C751B"/>
    <w:rsid w:val="000C78AE"/>
    <w:rsid w:val="000D07CF"/>
    <w:rsid w:val="000D136B"/>
    <w:rsid w:val="000D19BB"/>
    <w:rsid w:val="000D39D3"/>
    <w:rsid w:val="000D4838"/>
    <w:rsid w:val="000D4D11"/>
    <w:rsid w:val="000D5CB8"/>
    <w:rsid w:val="000E7587"/>
    <w:rsid w:val="000F025A"/>
    <w:rsid w:val="000F1D2B"/>
    <w:rsid w:val="000F31DA"/>
    <w:rsid w:val="000F6C79"/>
    <w:rsid w:val="001037A7"/>
    <w:rsid w:val="00103917"/>
    <w:rsid w:val="0010464A"/>
    <w:rsid w:val="00110016"/>
    <w:rsid w:val="001120AC"/>
    <w:rsid w:val="0011213B"/>
    <w:rsid w:val="0011501C"/>
    <w:rsid w:val="00116EAF"/>
    <w:rsid w:val="00117DE6"/>
    <w:rsid w:val="001203B8"/>
    <w:rsid w:val="0012111E"/>
    <w:rsid w:val="001213EC"/>
    <w:rsid w:val="00121716"/>
    <w:rsid w:val="00122802"/>
    <w:rsid w:val="00123801"/>
    <w:rsid w:val="00124F1D"/>
    <w:rsid w:val="00125C10"/>
    <w:rsid w:val="00125CB8"/>
    <w:rsid w:val="00125D67"/>
    <w:rsid w:val="00126648"/>
    <w:rsid w:val="00130269"/>
    <w:rsid w:val="0013250F"/>
    <w:rsid w:val="00132675"/>
    <w:rsid w:val="00132A83"/>
    <w:rsid w:val="00133E21"/>
    <w:rsid w:val="001366EE"/>
    <w:rsid w:val="0013781F"/>
    <w:rsid w:val="00137953"/>
    <w:rsid w:val="0014191C"/>
    <w:rsid w:val="001435CA"/>
    <w:rsid w:val="00144751"/>
    <w:rsid w:val="001449DD"/>
    <w:rsid w:val="0014553A"/>
    <w:rsid w:val="00145EC3"/>
    <w:rsid w:val="00146E1D"/>
    <w:rsid w:val="00147164"/>
    <w:rsid w:val="0014790D"/>
    <w:rsid w:val="001517A1"/>
    <w:rsid w:val="00151AFE"/>
    <w:rsid w:val="0015409D"/>
    <w:rsid w:val="001570B7"/>
    <w:rsid w:val="00160DFF"/>
    <w:rsid w:val="0016205A"/>
    <w:rsid w:val="0016265D"/>
    <w:rsid w:val="00163CB0"/>
    <w:rsid w:val="0016473A"/>
    <w:rsid w:val="00166499"/>
    <w:rsid w:val="00167D37"/>
    <w:rsid w:val="0017034E"/>
    <w:rsid w:val="00170C01"/>
    <w:rsid w:val="0017186D"/>
    <w:rsid w:val="00171DF8"/>
    <w:rsid w:val="00173930"/>
    <w:rsid w:val="00175D0A"/>
    <w:rsid w:val="00177C46"/>
    <w:rsid w:val="00181584"/>
    <w:rsid w:val="001818BA"/>
    <w:rsid w:val="00182881"/>
    <w:rsid w:val="00184DBB"/>
    <w:rsid w:val="00185276"/>
    <w:rsid w:val="001870B1"/>
    <w:rsid w:val="00192BF6"/>
    <w:rsid w:val="00192E04"/>
    <w:rsid w:val="001934A1"/>
    <w:rsid w:val="001935E3"/>
    <w:rsid w:val="00194D8D"/>
    <w:rsid w:val="001950A7"/>
    <w:rsid w:val="001A0EBC"/>
    <w:rsid w:val="001A144C"/>
    <w:rsid w:val="001A183F"/>
    <w:rsid w:val="001A630F"/>
    <w:rsid w:val="001B0D8C"/>
    <w:rsid w:val="001B365A"/>
    <w:rsid w:val="001B376E"/>
    <w:rsid w:val="001B581E"/>
    <w:rsid w:val="001B5C3D"/>
    <w:rsid w:val="001B7B6F"/>
    <w:rsid w:val="001C1320"/>
    <w:rsid w:val="001C2019"/>
    <w:rsid w:val="001C2EBB"/>
    <w:rsid w:val="001C2F0C"/>
    <w:rsid w:val="001C40FF"/>
    <w:rsid w:val="001D2EBE"/>
    <w:rsid w:val="001D30F0"/>
    <w:rsid w:val="001D45F2"/>
    <w:rsid w:val="001D5913"/>
    <w:rsid w:val="001D5B12"/>
    <w:rsid w:val="001D723E"/>
    <w:rsid w:val="001E0212"/>
    <w:rsid w:val="001E0E5A"/>
    <w:rsid w:val="001E237C"/>
    <w:rsid w:val="001E2873"/>
    <w:rsid w:val="001E31E2"/>
    <w:rsid w:val="001E4380"/>
    <w:rsid w:val="001E660E"/>
    <w:rsid w:val="001E7757"/>
    <w:rsid w:val="001F23E5"/>
    <w:rsid w:val="001F24C3"/>
    <w:rsid w:val="001F2E16"/>
    <w:rsid w:val="001F3B01"/>
    <w:rsid w:val="001F3D69"/>
    <w:rsid w:val="001F4E0F"/>
    <w:rsid w:val="001F5367"/>
    <w:rsid w:val="001F6063"/>
    <w:rsid w:val="001F7490"/>
    <w:rsid w:val="002006FD"/>
    <w:rsid w:val="0020125E"/>
    <w:rsid w:val="00201E53"/>
    <w:rsid w:val="00210AB4"/>
    <w:rsid w:val="00210DCD"/>
    <w:rsid w:val="00212214"/>
    <w:rsid w:val="002211DA"/>
    <w:rsid w:val="002212BD"/>
    <w:rsid w:val="00221AC4"/>
    <w:rsid w:val="0022208E"/>
    <w:rsid w:val="00222846"/>
    <w:rsid w:val="002239BE"/>
    <w:rsid w:val="00223A4F"/>
    <w:rsid w:val="00223FEC"/>
    <w:rsid w:val="00224101"/>
    <w:rsid w:val="002247E5"/>
    <w:rsid w:val="00225004"/>
    <w:rsid w:val="00225716"/>
    <w:rsid w:val="002266C9"/>
    <w:rsid w:val="00230DFD"/>
    <w:rsid w:val="00231394"/>
    <w:rsid w:val="002343A7"/>
    <w:rsid w:val="00234428"/>
    <w:rsid w:val="00234FC4"/>
    <w:rsid w:val="00241611"/>
    <w:rsid w:val="00242BDE"/>
    <w:rsid w:val="00246C89"/>
    <w:rsid w:val="0024722D"/>
    <w:rsid w:val="002477CA"/>
    <w:rsid w:val="00250DAB"/>
    <w:rsid w:val="0025369F"/>
    <w:rsid w:val="00255B88"/>
    <w:rsid w:val="002567E6"/>
    <w:rsid w:val="00256D5F"/>
    <w:rsid w:val="00264298"/>
    <w:rsid w:val="002740BD"/>
    <w:rsid w:val="00274AA9"/>
    <w:rsid w:val="00275102"/>
    <w:rsid w:val="00275227"/>
    <w:rsid w:val="00276AE3"/>
    <w:rsid w:val="002772DF"/>
    <w:rsid w:val="00277C4E"/>
    <w:rsid w:val="00282790"/>
    <w:rsid w:val="00283267"/>
    <w:rsid w:val="002853F5"/>
    <w:rsid w:val="00290354"/>
    <w:rsid w:val="00290C2F"/>
    <w:rsid w:val="00291A98"/>
    <w:rsid w:val="00291D01"/>
    <w:rsid w:val="00292DB7"/>
    <w:rsid w:val="00295294"/>
    <w:rsid w:val="002955EE"/>
    <w:rsid w:val="00295D0C"/>
    <w:rsid w:val="00295FF5"/>
    <w:rsid w:val="0029676D"/>
    <w:rsid w:val="00296C2A"/>
    <w:rsid w:val="00297CBC"/>
    <w:rsid w:val="002A0A3C"/>
    <w:rsid w:val="002A1CA7"/>
    <w:rsid w:val="002A1FCC"/>
    <w:rsid w:val="002A40ED"/>
    <w:rsid w:val="002A46E7"/>
    <w:rsid w:val="002A4D7F"/>
    <w:rsid w:val="002A54B1"/>
    <w:rsid w:val="002A5F32"/>
    <w:rsid w:val="002A6E39"/>
    <w:rsid w:val="002B05D8"/>
    <w:rsid w:val="002B0733"/>
    <w:rsid w:val="002B0B0A"/>
    <w:rsid w:val="002B0FC0"/>
    <w:rsid w:val="002B1064"/>
    <w:rsid w:val="002B2CAB"/>
    <w:rsid w:val="002B31F4"/>
    <w:rsid w:val="002B6F38"/>
    <w:rsid w:val="002B74A2"/>
    <w:rsid w:val="002C5668"/>
    <w:rsid w:val="002C65AE"/>
    <w:rsid w:val="002C7469"/>
    <w:rsid w:val="002D0A20"/>
    <w:rsid w:val="002D0CDC"/>
    <w:rsid w:val="002D374D"/>
    <w:rsid w:val="002D442A"/>
    <w:rsid w:val="002D6807"/>
    <w:rsid w:val="002D7347"/>
    <w:rsid w:val="002E0225"/>
    <w:rsid w:val="002E03D9"/>
    <w:rsid w:val="002E0587"/>
    <w:rsid w:val="002E3B4B"/>
    <w:rsid w:val="002E3FEB"/>
    <w:rsid w:val="002E46AD"/>
    <w:rsid w:val="002E46E5"/>
    <w:rsid w:val="002E4D56"/>
    <w:rsid w:val="002E57A7"/>
    <w:rsid w:val="002E591D"/>
    <w:rsid w:val="002E59C6"/>
    <w:rsid w:val="002E5E44"/>
    <w:rsid w:val="002E60E6"/>
    <w:rsid w:val="002E7A65"/>
    <w:rsid w:val="002F2535"/>
    <w:rsid w:val="002F3EB9"/>
    <w:rsid w:val="002F4C64"/>
    <w:rsid w:val="002F522F"/>
    <w:rsid w:val="002F6E16"/>
    <w:rsid w:val="002F730D"/>
    <w:rsid w:val="002F7546"/>
    <w:rsid w:val="00300120"/>
    <w:rsid w:val="00300467"/>
    <w:rsid w:val="00300A13"/>
    <w:rsid w:val="003030C0"/>
    <w:rsid w:val="003107EA"/>
    <w:rsid w:val="00310BDF"/>
    <w:rsid w:val="00312753"/>
    <w:rsid w:val="00312F26"/>
    <w:rsid w:val="00314DB5"/>
    <w:rsid w:val="00316521"/>
    <w:rsid w:val="003172CC"/>
    <w:rsid w:val="0032241C"/>
    <w:rsid w:val="00322A2E"/>
    <w:rsid w:val="00324368"/>
    <w:rsid w:val="00326E9A"/>
    <w:rsid w:val="003301A7"/>
    <w:rsid w:val="00330631"/>
    <w:rsid w:val="003306C7"/>
    <w:rsid w:val="003313D0"/>
    <w:rsid w:val="00332631"/>
    <w:rsid w:val="00335782"/>
    <w:rsid w:val="00335955"/>
    <w:rsid w:val="0033704C"/>
    <w:rsid w:val="00340734"/>
    <w:rsid w:val="0034508A"/>
    <w:rsid w:val="00345246"/>
    <w:rsid w:val="00345B73"/>
    <w:rsid w:val="003475D4"/>
    <w:rsid w:val="003510C6"/>
    <w:rsid w:val="0035128E"/>
    <w:rsid w:val="003519BF"/>
    <w:rsid w:val="00354288"/>
    <w:rsid w:val="00354ACF"/>
    <w:rsid w:val="003551AF"/>
    <w:rsid w:val="00355456"/>
    <w:rsid w:val="00357082"/>
    <w:rsid w:val="00360099"/>
    <w:rsid w:val="00360617"/>
    <w:rsid w:val="003629F3"/>
    <w:rsid w:val="003636C7"/>
    <w:rsid w:val="00364DDC"/>
    <w:rsid w:val="00367885"/>
    <w:rsid w:val="003708FD"/>
    <w:rsid w:val="00372DA3"/>
    <w:rsid w:val="003734CC"/>
    <w:rsid w:val="0037557B"/>
    <w:rsid w:val="00375F09"/>
    <w:rsid w:val="0038045C"/>
    <w:rsid w:val="0038060D"/>
    <w:rsid w:val="00380BDC"/>
    <w:rsid w:val="00384619"/>
    <w:rsid w:val="003847E6"/>
    <w:rsid w:val="003852C3"/>
    <w:rsid w:val="00390960"/>
    <w:rsid w:val="0039103A"/>
    <w:rsid w:val="0039443C"/>
    <w:rsid w:val="00396C0E"/>
    <w:rsid w:val="00396E27"/>
    <w:rsid w:val="003979CB"/>
    <w:rsid w:val="00397F1F"/>
    <w:rsid w:val="003A002D"/>
    <w:rsid w:val="003A1397"/>
    <w:rsid w:val="003A1E11"/>
    <w:rsid w:val="003A25D3"/>
    <w:rsid w:val="003A56FC"/>
    <w:rsid w:val="003A6618"/>
    <w:rsid w:val="003A67F4"/>
    <w:rsid w:val="003A777A"/>
    <w:rsid w:val="003B1500"/>
    <w:rsid w:val="003B3A7A"/>
    <w:rsid w:val="003B4263"/>
    <w:rsid w:val="003B69F7"/>
    <w:rsid w:val="003B7009"/>
    <w:rsid w:val="003B76A4"/>
    <w:rsid w:val="003C0D0F"/>
    <w:rsid w:val="003C2C76"/>
    <w:rsid w:val="003C34E4"/>
    <w:rsid w:val="003C3C99"/>
    <w:rsid w:val="003C4A41"/>
    <w:rsid w:val="003C64AA"/>
    <w:rsid w:val="003D1106"/>
    <w:rsid w:val="003D2D74"/>
    <w:rsid w:val="003D337A"/>
    <w:rsid w:val="003D4C54"/>
    <w:rsid w:val="003D60BA"/>
    <w:rsid w:val="003E053D"/>
    <w:rsid w:val="003E0EFE"/>
    <w:rsid w:val="003E2C1A"/>
    <w:rsid w:val="003E36F9"/>
    <w:rsid w:val="003E3CDE"/>
    <w:rsid w:val="003E429D"/>
    <w:rsid w:val="003E5121"/>
    <w:rsid w:val="003E5BAD"/>
    <w:rsid w:val="003E7288"/>
    <w:rsid w:val="003E73E1"/>
    <w:rsid w:val="003E7F88"/>
    <w:rsid w:val="003F156D"/>
    <w:rsid w:val="003F1C45"/>
    <w:rsid w:val="003F2661"/>
    <w:rsid w:val="003F3C67"/>
    <w:rsid w:val="003F48CB"/>
    <w:rsid w:val="003F65FE"/>
    <w:rsid w:val="003F6998"/>
    <w:rsid w:val="003F70A4"/>
    <w:rsid w:val="00401ED1"/>
    <w:rsid w:val="00402F1C"/>
    <w:rsid w:val="00403233"/>
    <w:rsid w:val="00403DDA"/>
    <w:rsid w:val="004063B1"/>
    <w:rsid w:val="00407EB5"/>
    <w:rsid w:val="0041042C"/>
    <w:rsid w:val="004120FE"/>
    <w:rsid w:val="00412A05"/>
    <w:rsid w:val="004130B1"/>
    <w:rsid w:val="00413546"/>
    <w:rsid w:val="004137E6"/>
    <w:rsid w:val="00414787"/>
    <w:rsid w:val="00416C47"/>
    <w:rsid w:val="0041708D"/>
    <w:rsid w:val="00417AD5"/>
    <w:rsid w:val="0042237C"/>
    <w:rsid w:val="00423598"/>
    <w:rsid w:val="00423CCA"/>
    <w:rsid w:val="0042511D"/>
    <w:rsid w:val="004252AB"/>
    <w:rsid w:val="00426C00"/>
    <w:rsid w:val="004273D4"/>
    <w:rsid w:val="00427BCB"/>
    <w:rsid w:val="00430030"/>
    <w:rsid w:val="00431D03"/>
    <w:rsid w:val="004325AA"/>
    <w:rsid w:val="00432685"/>
    <w:rsid w:val="004327DF"/>
    <w:rsid w:val="00432C93"/>
    <w:rsid w:val="00433D14"/>
    <w:rsid w:val="00434397"/>
    <w:rsid w:val="00441AD9"/>
    <w:rsid w:val="004421D5"/>
    <w:rsid w:val="00443535"/>
    <w:rsid w:val="00444935"/>
    <w:rsid w:val="00451A60"/>
    <w:rsid w:val="00453B2B"/>
    <w:rsid w:val="004543F1"/>
    <w:rsid w:val="00455345"/>
    <w:rsid w:val="00460E8C"/>
    <w:rsid w:val="0046114A"/>
    <w:rsid w:val="00461823"/>
    <w:rsid w:val="00462DDE"/>
    <w:rsid w:val="004644FA"/>
    <w:rsid w:val="00465430"/>
    <w:rsid w:val="00471B1E"/>
    <w:rsid w:val="00471C92"/>
    <w:rsid w:val="00471F20"/>
    <w:rsid w:val="004722C3"/>
    <w:rsid w:val="004725AB"/>
    <w:rsid w:val="00475D0E"/>
    <w:rsid w:val="00476F67"/>
    <w:rsid w:val="004775FF"/>
    <w:rsid w:val="004806C8"/>
    <w:rsid w:val="00480892"/>
    <w:rsid w:val="00481BDD"/>
    <w:rsid w:val="00482B53"/>
    <w:rsid w:val="00483BC2"/>
    <w:rsid w:val="0048427D"/>
    <w:rsid w:val="004842FF"/>
    <w:rsid w:val="004861C1"/>
    <w:rsid w:val="00493658"/>
    <w:rsid w:val="00493E59"/>
    <w:rsid w:val="004952A1"/>
    <w:rsid w:val="00495DE1"/>
    <w:rsid w:val="004963AA"/>
    <w:rsid w:val="00496CC5"/>
    <w:rsid w:val="004975FC"/>
    <w:rsid w:val="00497602"/>
    <w:rsid w:val="004A0BC4"/>
    <w:rsid w:val="004A12A1"/>
    <w:rsid w:val="004A1D18"/>
    <w:rsid w:val="004A2B7E"/>
    <w:rsid w:val="004A379D"/>
    <w:rsid w:val="004A5CBB"/>
    <w:rsid w:val="004A6CA3"/>
    <w:rsid w:val="004B0CDB"/>
    <w:rsid w:val="004B2C80"/>
    <w:rsid w:val="004B3F23"/>
    <w:rsid w:val="004B60F6"/>
    <w:rsid w:val="004B6DA6"/>
    <w:rsid w:val="004B76FB"/>
    <w:rsid w:val="004C080B"/>
    <w:rsid w:val="004C13F8"/>
    <w:rsid w:val="004C1790"/>
    <w:rsid w:val="004C1F5D"/>
    <w:rsid w:val="004C2322"/>
    <w:rsid w:val="004C3736"/>
    <w:rsid w:val="004C4A62"/>
    <w:rsid w:val="004C51BF"/>
    <w:rsid w:val="004C6C90"/>
    <w:rsid w:val="004C7109"/>
    <w:rsid w:val="004D367A"/>
    <w:rsid w:val="004D499D"/>
    <w:rsid w:val="004D5F33"/>
    <w:rsid w:val="004D6705"/>
    <w:rsid w:val="004D6C14"/>
    <w:rsid w:val="004E0AD4"/>
    <w:rsid w:val="004E1EDC"/>
    <w:rsid w:val="004E3A46"/>
    <w:rsid w:val="004E557D"/>
    <w:rsid w:val="004E7829"/>
    <w:rsid w:val="004E7E5B"/>
    <w:rsid w:val="004F1885"/>
    <w:rsid w:val="004F1924"/>
    <w:rsid w:val="004F336E"/>
    <w:rsid w:val="004F4F9A"/>
    <w:rsid w:val="004F57EF"/>
    <w:rsid w:val="004F7392"/>
    <w:rsid w:val="0050314D"/>
    <w:rsid w:val="005031EF"/>
    <w:rsid w:val="00503D8C"/>
    <w:rsid w:val="00504B0B"/>
    <w:rsid w:val="00505F5C"/>
    <w:rsid w:val="00506364"/>
    <w:rsid w:val="005069AB"/>
    <w:rsid w:val="00507630"/>
    <w:rsid w:val="0050797A"/>
    <w:rsid w:val="00512B54"/>
    <w:rsid w:val="00513F05"/>
    <w:rsid w:val="005158A6"/>
    <w:rsid w:val="00516F97"/>
    <w:rsid w:val="00520189"/>
    <w:rsid w:val="005205AD"/>
    <w:rsid w:val="00520CBE"/>
    <w:rsid w:val="00521476"/>
    <w:rsid w:val="00523BF3"/>
    <w:rsid w:val="00523FA9"/>
    <w:rsid w:val="005241BB"/>
    <w:rsid w:val="00525D78"/>
    <w:rsid w:val="00526A10"/>
    <w:rsid w:val="00531573"/>
    <w:rsid w:val="00534F56"/>
    <w:rsid w:val="005362DE"/>
    <w:rsid w:val="0053696F"/>
    <w:rsid w:val="00537333"/>
    <w:rsid w:val="00540463"/>
    <w:rsid w:val="0054136A"/>
    <w:rsid w:val="00542290"/>
    <w:rsid w:val="0054604E"/>
    <w:rsid w:val="00546CE6"/>
    <w:rsid w:val="0055024C"/>
    <w:rsid w:val="005543B7"/>
    <w:rsid w:val="00554707"/>
    <w:rsid w:val="00556C3B"/>
    <w:rsid w:val="00560CFA"/>
    <w:rsid w:val="005623B4"/>
    <w:rsid w:val="00562A30"/>
    <w:rsid w:val="005630AB"/>
    <w:rsid w:val="005650E0"/>
    <w:rsid w:val="0056700F"/>
    <w:rsid w:val="005703E3"/>
    <w:rsid w:val="00573509"/>
    <w:rsid w:val="0057374A"/>
    <w:rsid w:val="005748C9"/>
    <w:rsid w:val="00574C0A"/>
    <w:rsid w:val="00580237"/>
    <w:rsid w:val="00580EF4"/>
    <w:rsid w:val="005810BD"/>
    <w:rsid w:val="00584ADF"/>
    <w:rsid w:val="00584C17"/>
    <w:rsid w:val="00591A89"/>
    <w:rsid w:val="00591B5B"/>
    <w:rsid w:val="005927AA"/>
    <w:rsid w:val="0059298B"/>
    <w:rsid w:val="005942D4"/>
    <w:rsid w:val="005945A5"/>
    <w:rsid w:val="00596162"/>
    <w:rsid w:val="00597AAC"/>
    <w:rsid w:val="005A2103"/>
    <w:rsid w:val="005A230F"/>
    <w:rsid w:val="005A4225"/>
    <w:rsid w:val="005A424E"/>
    <w:rsid w:val="005A5300"/>
    <w:rsid w:val="005A5BB8"/>
    <w:rsid w:val="005A5CF2"/>
    <w:rsid w:val="005A6492"/>
    <w:rsid w:val="005B328D"/>
    <w:rsid w:val="005B3D0E"/>
    <w:rsid w:val="005B5831"/>
    <w:rsid w:val="005B7212"/>
    <w:rsid w:val="005B7D3A"/>
    <w:rsid w:val="005C074C"/>
    <w:rsid w:val="005C109E"/>
    <w:rsid w:val="005C30A5"/>
    <w:rsid w:val="005C3221"/>
    <w:rsid w:val="005C50F7"/>
    <w:rsid w:val="005C596F"/>
    <w:rsid w:val="005C59F4"/>
    <w:rsid w:val="005C5BF0"/>
    <w:rsid w:val="005C67D7"/>
    <w:rsid w:val="005C7D8A"/>
    <w:rsid w:val="005D056B"/>
    <w:rsid w:val="005D1EB5"/>
    <w:rsid w:val="005D27B7"/>
    <w:rsid w:val="005D3871"/>
    <w:rsid w:val="005D3B06"/>
    <w:rsid w:val="005D407E"/>
    <w:rsid w:val="005D55A9"/>
    <w:rsid w:val="005D69C5"/>
    <w:rsid w:val="005E0D46"/>
    <w:rsid w:val="005E0FEF"/>
    <w:rsid w:val="005E13BD"/>
    <w:rsid w:val="005E2BBD"/>
    <w:rsid w:val="005E2FD1"/>
    <w:rsid w:val="005E461E"/>
    <w:rsid w:val="005E4851"/>
    <w:rsid w:val="005E61AD"/>
    <w:rsid w:val="005E647A"/>
    <w:rsid w:val="005E6DCC"/>
    <w:rsid w:val="005E713E"/>
    <w:rsid w:val="005F194F"/>
    <w:rsid w:val="005F1F33"/>
    <w:rsid w:val="005F3127"/>
    <w:rsid w:val="005F3DB8"/>
    <w:rsid w:val="005F3E4D"/>
    <w:rsid w:val="005F4454"/>
    <w:rsid w:val="005F4628"/>
    <w:rsid w:val="005F5A55"/>
    <w:rsid w:val="005F5B43"/>
    <w:rsid w:val="005F6AFF"/>
    <w:rsid w:val="005F73BD"/>
    <w:rsid w:val="00600AF0"/>
    <w:rsid w:val="00601B3E"/>
    <w:rsid w:val="006028E7"/>
    <w:rsid w:val="00603E29"/>
    <w:rsid w:val="00606FEC"/>
    <w:rsid w:val="00610CB6"/>
    <w:rsid w:val="0061133C"/>
    <w:rsid w:val="0061172B"/>
    <w:rsid w:val="00612F81"/>
    <w:rsid w:val="00613123"/>
    <w:rsid w:val="00613403"/>
    <w:rsid w:val="0061404E"/>
    <w:rsid w:val="00615800"/>
    <w:rsid w:val="0061686E"/>
    <w:rsid w:val="00616BB7"/>
    <w:rsid w:val="006178AA"/>
    <w:rsid w:val="00620421"/>
    <w:rsid w:val="00623769"/>
    <w:rsid w:val="00623D4C"/>
    <w:rsid w:val="00624617"/>
    <w:rsid w:val="006246F0"/>
    <w:rsid w:val="00624CDA"/>
    <w:rsid w:val="00631DD8"/>
    <w:rsid w:val="00631F05"/>
    <w:rsid w:val="0063257E"/>
    <w:rsid w:val="00632E84"/>
    <w:rsid w:val="00634C7B"/>
    <w:rsid w:val="00636175"/>
    <w:rsid w:val="00637C05"/>
    <w:rsid w:val="00637E54"/>
    <w:rsid w:val="00640B0C"/>
    <w:rsid w:val="00646119"/>
    <w:rsid w:val="006462E7"/>
    <w:rsid w:val="00646792"/>
    <w:rsid w:val="00651A1F"/>
    <w:rsid w:val="00652698"/>
    <w:rsid w:val="00652E89"/>
    <w:rsid w:val="00653BFB"/>
    <w:rsid w:val="0065635A"/>
    <w:rsid w:val="00656DA6"/>
    <w:rsid w:val="00661705"/>
    <w:rsid w:val="00663FEA"/>
    <w:rsid w:val="00664CC9"/>
    <w:rsid w:val="006658D2"/>
    <w:rsid w:val="00671189"/>
    <w:rsid w:val="00675E66"/>
    <w:rsid w:val="00677359"/>
    <w:rsid w:val="00681F7E"/>
    <w:rsid w:val="006822DF"/>
    <w:rsid w:val="0068364A"/>
    <w:rsid w:val="00684271"/>
    <w:rsid w:val="0068511B"/>
    <w:rsid w:val="006903CD"/>
    <w:rsid w:val="006914F9"/>
    <w:rsid w:val="00692583"/>
    <w:rsid w:val="00692C76"/>
    <w:rsid w:val="0069524E"/>
    <w:rsid w:val="00697952"/>
    <w:rsid w:val="006A0252"/>
    <w:rsid w:val="006A0295"/>
    <w:rsid w:val="006A0CA3"/>
    <w:rsid w:val="006A113B"/>
    <w:rsid w:val="006A1925"/>
    <w:rsid w:val="006A1C4E"/>
    <w:rsid w:val="006A23F4"/>
    <w:rsid w:val="006A24CE"/>
    <w:rsid w:val="006A6844"/>
    <w:rsid w:val="006A7784"/>
    <w:rsid w:val="006A7A78"/>
    <w:rsid w:val="006B12E2"/>
    <w:rsid w:val="006B164D"/>
    <w:rsid w:val="006B3015"/>
    <w:rsid w:val="006B37C1"/>
    <w:rsid w:val="006B39E4"/>
    <w:rsid w:val="006B503F"/>
    <w:rsid w:val="006B5DC6"/>
    <w:rsid w:val="006B604B"/>
    <w:rsid w:val="006B6FDD"/>
    <w:rsid w:val="006B736C"/>
    <w:rsid w:val="006B785E"/>
    <w:rsid w:val="006C00FE"/>
    <w:rsid w:val="006C18EF"/>
    <w:rsid w:val="006C2380"/>
    <w:rsid w:val="006C4799"/>
    <w:rsid w:val="006D0547"/>
    <w:rsid w:val="006D0670"/>
    <w:rsid w:val="006D1D6A"/>
    <w:rsid w:val="006D2A7F"/>
    <w:rsid w:val="006D3767"/>
    <w:rsid w:val="006D4D8C"/>
    <w:rsid w:val="006D7E60"/>
    <w:rsid w:val="006E099B"/>
    <w:rsid w:val="006E0EF7"/>
    <w:rsid w:val="006E2164"/>
    <w:rsid w:val="006E3DF0"/>
    <w:rsid w:val="006E4541"/>
    <w:rsid w:val="006E6D85"/>
    <w:rsid w:val="006E75C5"/>
    <w:rsid w:val="006F229D"/>
    <w:rsid w:val="006F5480"/>
    <w:rsid w:val="006F5B13"/>
    <w:rsid w:val="007007FB"/>
    <w:rsid w:val="007050E2"/>
    <w:rsid w:val="007054D1"/>
    <w:rsid w:val="00706011"/>
    <w:rsid w:val="00706CE0"/>
    <w:rsid w:val="00710053"/>
    <w:rsid w:val="00710A73"/>
    <w:rsid w:val="007144E2"/>
    <w:rsid w:val="00715F0A"/>
    <w:rsid w:val="0071745B"/>
    <w:rsid w:val="007205DE"/>
    <w:rsid w:val="00721228"/>
    <w:rsid w:val="00722350"/>
    <w:rsid w:val="007227EF"/>
    <w:rsid w:val="007244D9"/>
    <w:rsid w:val="00724AD3"/>
    <w:rsid w:val="00725347"/>
    <w:rsid w:val="00726447"/>
    <w:rsid w:val="00727050"/>
    <w:rsid w:val="00735549"/>
    <w:rsid w:val="0073655C"/>
    <w:rsid w:val="00736694"/>
    <w:rsid w:val="007407B9"/>
    <w:rsid w:val="007407BB"/>
    <w:rsid w:val="00740922"/>
    <w:rsid w:val="0074287C"/>
    <w:rsid w:val="00743E85"/>
    <w:rsid w:val="0074476B"/>
    <w:rsid w:val="00744C1D"/>
    <w:rsid w:val="00745B13"/>
    <w:rsid w:val="00746AE4"/>
    <w:rsid w:val="00752E1E"/>
    <w:rsid w:val="007534E2"/>
    <w:rsid w:val="00753A13"/>
    <w:rsid w:val="007541C4"/>
    <w:rsid w:val="00755469"/>
    <w:rsid w:val="0075565F"/>
    <w:rsid w:val="00756332"/>
    <w:rsid w:val="00756398"/>
    <w:rsid w:val="0075664A"/>
    <w:rsid w:val="00756FCC"/>
    <w:rsid w:val="007573A7"/>
    <w:rsid w:val="0075766B"/>
    <w:rsid w:val="00760B47"/>
    <w:rsid w:val="00763489"/>
    <w:rsid w:val="00763AFD"/>
    <w:rsid w:val="007641DE"/>
    <w:rsid w:val="0076555C"/>
    <w:rsid w:val="00765FF1"/>
    <w:rsid w:val="00767EF2"/>
    <w:rsid w:val="007706E2"/>
    <w:rsid w:val="0077135F"/>
    <w:rsid w:val="0077228B"/>
    <w:rsid w:val="00772370"/>
    <w:rsid w:val="0077335D"/>
    <w:rsid w:val="007734EE"/>
    <w:rsid w:val="007737B9"/>
    <w:rsid w:val="00780499"/>
    <w:rsid w:val="007835C9"/>
    <w:rsid w:val="007835F3"/>
    <w:rsid w:val="0078426D"/>
    <w:rsid w:val="00785D75"/>
    <w:rsid w:val="00786401"/>
    <w:rsid w:val="007873C3"/>
    <w:rsid w:val="00792965"/>
    <w:rsid w:val="007935EF"/>
    <w:rsid w:val="007954C2"/>
    <w:rsid w:val="00795AF2"/>
    <w:rsid w:val="00795C2A"/>
    <w:rsid w:val="00796525"/>
    <w:rsid w:val="00796811"/>
    <w:rsid w:val="0079781B"/>
    <w:rsid w:val="007A07BB"/>
    <w:rsid w:val="007A083A"/>
    <w:rsid w:val="007A16BE"/>
    <w:rsid w:val="007A1D3E"/>
    <w:rsid w:val="007A3546"/>
    <w:rsid w:val="007A3BA6"/>
    <w:rsid w:val="007A7681"/>
    <w:rsid w:val="007B21B3"/>
    <w:rsid w:val="007B334B"/>
    <w:rsid w:val="007B3D45"/>
    <w:rsid w:val="007B6AC9"/>
    <w:rsid w:val="007B734E"/>
    <w:rsid w:val="007B7793"/>
    <w:rsid w:val="007B7902"/>
    <w:rsid w:val="007B7D3C"/>
    <w:rsid w:val="007C1B8F"/>
    <w:rsid w:val="007C2A32"/>
    <w:rsid w:val="007C2E76"/>
    <w:rsid w:val="007C4231"/>
    <w:rsid w:val="007C58B7"/>
    <w:rsid w:val="007C6B49"/>
    <w:rsid w:val="007D23AB"/>
    <w:rsid w:val="007D2697"/>
    <w:rsid w:val="007D3198"/>
    <w:rsid w:val="007D4A41"/>
    <w:rsid w:val="007D6514"/>
    <w:rsid w:val="007D7553"/>
    <w:rsid w:val="007E337D"/>
    <w:rsid w:val="007E3660"/>
    <w:rsid w:val="007E371C"/>
    <w:rsid w:val="007E674D"/>
    <w:rsid w:val="007E7034"/>
    <w:rsid w:val="007E709C"/>
    <w:rsid w:val="007E73D1"/>
    <w:rsid w:val="007E7B88"/>
    <w:rsid w:val="007F0155"/>
    <w:rsid w:val="007F286D"/>
    <w:rsid w:val="007F444B"/>
    <w:rsid w:val="007F5D35"/>
    <w:rsid w:val="00800A41"/>
    <w:rsid w:val="00800B7A"/>
    <w:rsid w:val="00801C2C"/>
    <w:rsid w:val="00802100"/>
    <w:rsid w:val="008038CC"/>
    <w:rsid w:val="00804783"/>
    <w:rsid w:val="00804F1F"/>
    <w:rsid w:val="008076BC"/>
    <w:rsid w:val="00810373"/>
    <w:rsid w:val="00810A27"/>
    <w:rsid w:val="008112E7"/>
    <w:rsid w:val="00815079"/>
    <w:rsid w:val="008174AF"/>
    <w:rsid w:val="00821970"/>
    <w:rsid w:val="00821B99"/>
    <w:rsid w:val="00821D16"/>
    <w:rsid w:val="00822907"/>
    <w:rsid w:val="008231F3"/>
    <w:rsid w:val="00824B2E"/>
    <w:rsid w:val="00824EFF"/>
    <w:rsid w:val="008254D9"/>
    <w:rsid w:val="00825C49"/>
    <w:rsid w:val="00826468"/>
    <w:rsid w:val="00830C88"/>
    <w:rsid w:val="00831C42"/>
    <w:rsid w:val="00831D02"/>
    <w:rsid w:val="008332A2"/>
    <w:rsid w:val="00833D8C"/>
    <w:rsid w:val="00835041"/>
    <w:rsid w:val="00840CC3"/>
    <w:rsid w:val="00842607"/>
    <w:rsid w:val="00842B88"/>
    <w:rsid w:val="0084395C"/>
    <w:rsid w:val="00844110"/>
    <w:rsid w:val="00845BF6"/>
    <w:rsid w:val="00846455"/>
    <w:rsid w:val="008510CC"/>
    <w:rsid w:val="008540B0"/>
    <w:rsid w:val="00854C3C"/>
    <w:rsid w:val="00857739"/>
    <w:rsid w:val="00857BA0"/>
    <w:rsid w:val="008636F7"/>
    <w:rsid w:val="00863716"/>
    <w:rsid w:val="00867005"/>
    <w:rsid w:val="008734D1"/>
    <w:rsid w:val="00873504"/>
    <w:rsid w:val="0087492B"/>
    <w:rsid w:val="00875ACB"/>
    <w:rsid w:val="00881626"/>
    <w:rsid w:val="008816B2"/>
    <w:rsid w:val="00881810"/>
    <w:rsid w:val="00882DD4"/>
    <w:rsid w:val="00883BCF"/>
    <w:rsid w:val="0088447F"/>
    <w:rsid w:val="00890B98"/>
    <w:rsid w:val="00890E44"/>
    <w:rsid w:val="008911E9"/>
    <w:rsid w:val="00891BBE"/>
    <w:rsid w:val="008930F8"/>
    <w:rsid w:val="008A0DA4"/>
    <w:rsid w:val="008A10CA"/>
    <w:rsid w:val="008A1AAB"/>
    <w:rsid w:val="008A1EF5"/>
    <w:rsid w:val="008A276B"/>
    <w:rsid w:val="008A4780"/>
    <w:rsid w:val="008A5708"/>
    <w:rsid w:val="008A6335"/>
    <w:rsid w:val="008A6E6F"/>
    <w:rsid w:val="008A71AF"/>
    <w:rsid w:val="008A722A"/>
    <w:rsid w:val="008A776A"/>
    <w:rsid w:val="008B00DC"/>
    <w:rsid w:val="008B0126"/>
    <w:rsid w:val="008B11B3"/>
    <w:rsid w:val="008B19EC"/>
    <w:rsid w:val="008B4AB6"/>
    <w:rsid w:val="008B5788"/>
    <w:rsid w:val="008C01C3"/>
    <w:rsid w:val="008C0510"/>
    <w:rsid w:val="008C4F4D"/>
    <w:rsid w:val="008C5BC8"/>
    <w:rsid w:val="008C6D35"/>
    <w:rsid w:val="008C720F"/>
    <w:rsid w:val="008D063C"/>
    <w:rsid w:val="008D1714"/>
    <w:rsid w:val="008D2F7D"/>
    <w:rsid w:val="008D36C9"/>
    <w:rsid w:val="008D519F"/>
    <w:rsid w:val="008D6A33"/>
    <w:rsid w:val="008D6CDA"/>
    <w:rsid w:val="008D70F0"/>
    <w:rsid w:val="008E0D82"/>
    <w:rsid w:val="008E11B2"/>
    <w:rsid w:val="008E3604"/>
    <w:rsid w:val="008E3AE2"/>
    <w:rsid w:val="008E4BEA"/>
    <w:rsid w:val="008E72B0"/>
    <w:rsid w:val="008E7606"/>
    <w:rsid w:val="008E787F"/>
    <w:rsid w:val="008F1B6C"/>
    <w:rsid w:val="008F2E72"/>
    <w:rsid w:val="008F529F"/>
    <w:rsid w:val="008F65CF"/>
    <w:rsid w:val="00900A3D"/>
    <w:rsid w:val="009011DE"/>
    <w:rsid w:val="0090262A"/>
    <w:rsid w:val="00902658"/>
    <w:rsid w:val="00903818"/>
    <w:rsid w:val="00903A57"/>
    <w:rsid w:val="00904067"/>
    <w:rsid w:val="009057D9"/>
    <w:rsid w:val="00905B72"/>
    <w:rsid w:val="00906641"/>
    <w:rsid w:val="00907AA6"/>
    <w:rsid w:val="00907BE1"/>
    <w:rsid w:val="00913E38"/>
    <w:rsid w:val="00914D60"/>
    <w:rsid w:val="009150EC"/>
    <w:rsid w:val="00915697"/>
    <w:rsid w:val="009156F9"/>
    <w:rsid w:val="00916431"/>
    <w:rsid w:val="009203AF"/>
    <w:rsid w:val="00920994"/>
    <w:rsid w:val="009214A5"/>
    <w:rsid w:val="009221D3"/>
    <w:rsid w:val="009247CD"/>
    <w:rsid w:val="00927680"/>
    <w:rsid w:val="00931C38"/>
    <w:rsid w:val="009320F8"/>
    <w:rsid w:val="00932BD7"/>
    <w:rsid w:val="00933ADC"/>
    <w:rsid w:val="0093445D"/>
    <w:rsid w:val="00934AEE"/>
    <w:rsid w:val="0093599C"/>
    <w:rsid w:val="009359D0"/>
    <w:rsid w:val="0093775F"/>
    <w:rsid w:val="00940057"/>
    <w:rsid w:val="009408E4"/>
    <w:rsid w:val="00940E47"/>
    <w:rsid w:val="009428DF"/>
    <w:rsid w:val="00943F6C"/>
    <w:rsid w:val="00944780"/>
    <w:rsid w:val="00945DA1"/>
    <w:rsid w:val="00946475"/>
    <w:rsid w:val="009464D2"/>
    <w:rsid w:val="00946C1F"/>
    <w:rsid w:val="00947576"/>
    <w:rsid w:val="009507F2"/>
    <w:rsid w:val="00953438"/>
    <w:rsid w:val="009542CD"/>
    <w:rsid w:val="009557B7"/>
    <w:rsid w:val="00956A12"/>
    <w:rsid w:val="00957B83"/>
    <w:rsid w:val="00957D59"/>
    <w:rsid w:val="00960BDF"/>
    <w:rsid w:val="009623E5"/>
    <w:rsid w:val="009633FF"/>
    <w:rsid w:val="0096432F"/>
    <w:rsid w:val="00965383"/>
    <w:rsid w:val="00965ED4"/>
    <w:rsid w:val="00966FC1"/>
    <w:rsid w:val="0096715B"/>
    <w:rsid w:val="00967326"/>
    <w:rsid w:val="00970AB1"/>
    <w:rsid w:val="00972361"/>
    <w:rsid w:val="00972C30"/>
    <w:rsid w:val="00973E51"/>
    <w:rsid w:val="00974B30"/>
    <w:rsid w:val="00974C00"/>
    <w:rsid w:val="009760E4"/>
    <w:rsid w:val="009807A5"/>
    <w:rsid w:val="00980A3A"/>
    <w:rsid w:val="00980A81"/>
    <w:rsid w:val="0098278C"/>
    <w:rsid w:val="00982A9A"/>
    <w:rsid w:val="009835E9"/>
    <w:rsid w:val="009841D6"/>
    <w:rsid w:val="00985529"/>
    <w:rsid w:val="009866CB"/>
    <w:rsid w:val="00990729"/>
    <w:rsid w:val="009915DE"/>
    <w:rsid w:val="009930EB"/>
    <w:rsid w:val="0099381A"/>
    <w:rsid w:val="00994676"/>
    <w:rsid w:val="00996EEF"/>
    <w:rsid w:val="00996FAD"/>
    <w:rsid w:val="00996FC3"/>
    <w:rsid w:val="00997696"/>
    <w:rsid w:val="00997FC3"/>
    <w:rsid w:val="009A31BA"/>
    <w:rsid w:val="009A3755"/>
    <w:rsid w:val="009A3DB7"/>
    <w:rsid w:val="009A4E96"/>
    <w:rsid w:val="009A5B4D"/>
    <w:rsid w:val="009A5F61"/>
    <w:rsid w:val="009A66F8"/>
    <w:rsid w:val="009B0D61"/>
    <w:rsid w:val="009B1A30"/>
    <w:rsid w:val="009B1CA4"/>
    <w:rsid w:val="009B1CFA"/>
    <w:rsid w:val="009B2D01"/>
    <w:rsid w:val="009B38D7"/>
    <w:rsid w:val="009B3F1E"/>
    <w:rsid w:val="009B51B3"/>
    <w:rsid w:val="009B5A17"/>
    <w:rsid w:val="009B5E6F"/>
    <w:rsid w:val="009B5EA1"/>
    <w:rsid w:val="009B6E3F"/>
    <w:rsid w:val="009C03CA"/>
    <w:rsid w:val="009C08CF"/>
    <w:rsid w:val="009C0DA7"/>
    <w:rsid w:val="009C2415"/>
    <w:rsid w:val="009C3482"/>
    <w:rsid w:val="009C3779"/>
    <w:rsid w:val="009C3D38"/>
    <w:rsid w:val="009D01EB"/>
    <w:rsid w:val="009D07D3"/>
    <w:rsid w:val="009D11D8"/>
    <w:rsid w:val="009D143C"/>
    <w:rsid w:val="009D25FA"/>
    <w:rsid w:val="009D29E7"/>
    <w:rsid w:val="009D2DC2"/>
    <w:rsid w:val="009D398B"/>
    <w:rsid w:val="009D57F4"/>
    <w:rsid w:val="009D68D7"/>
    <w:rsid w:val="009D74CD"/>
    <w:rsid w:val="009E1867"/>
    <w:rsid w:val="009E1DE0"/>
    <w:rsid w:val="009E3820"/>
    <w:rsid w:val="009E4B18"/>
    <w:rsid w:val="009E4F8E"/>
    <w:rsid w:val="009E54D0"/>
    <w:rsid w:val="009E649F"/>
    <w:rsid w:val="009E65FC"/>
    <w:rsid w:val="009E694B"/>
    <w:rsid w:val="009E78EF"/>
    <w:rsid w:val="009E7D98"/>
    <w:rsid w:val="009F0282"/>
    <w:rsid w:val="009F2C71"/>
    <w:rsid w:val="009F4A48"/>
    <w:rsid w:val="009F5802"/>
    <w:rsid w:val="009F76D5"/>
    <w:rsid w:val="00A00579"/>
    <w:rsid w:val="00A03F27"/>
    <w:rsid w:val="00A04155"/>
    <w:rsid w:val="00A0528A"/>
    <w:rsid w:val="00A06A6E"/>
    <w:rsid w:val="00A07016"/>
    <w:rsid w:val="00A072E8"/>
    <w:rsid w:val="00A07895"/>
    <w:rsid w:val="00A1471F"/>
    <w:rsid w:val="00A154E7"/>
    <w:rsid w:val="00A15774"/>
    <w:rsid w:val="00A15975"/>
    <w:rsid w:val="00A16599"/>
    <w:rsid w:val="00A17653"/>
    <w:rsid w:val="00A21184"/>
    <w:rsid w:val="00A23988"/>
    <w:rsid w:val="00A23D26"/>
    <w:rsid w:val="00A25265"/>
    <w:rsid w:val="00A27C1F"/>
    <w:rsid w:val="00A30FDD"/>
    <w:rsid w:val="00A3206B"/>
    <w:rsid w:val="00A328CE"/>
    <w:rsid w:val="00A34756"/>
    <w:rsid w:val="00A350D7"/>
    <w:rsid w:val="00A35E41"/>
    <w:rsid w:val="00A36416"/>
    <w:rsid w:val="00A36829"/>
    <w:rsid w:val="00A42683"/>
    <w:rsid w:val="00A42975"/>
    <w:rsid w:val="00A42A2A"/>
    <w:rsid w:val="00A4372C"/>
    <w:rsid w:val="00A4406A"/>
    <w:rsid w:val="00A4416E"/>
    <w:rsid w:val="00A4501D"/>
    <w:rsid w:val="00A45110"/>
    <w:rsid w:val="00A46631"/>
    <w:rsid w:val="00A46EE1"/>
    <w:rsid w:val="00A4742E"/>
    <w:rsid w:val="00A47DEE"/>
    <w:rsid w:val="00A5055B"/>
    <w:rsid w:val="00A512CA"/>
    <w:rsid w:val="00A51732"/>
    <w:rsid w:val="00A5276B"/>
    <w:rsid w:val="00A53C2D"/>
    <w:rsid w:val="00A55A77"/>
    <w:rsid w:val="00A56106"/>
    <w:rsid w:val="00A569D0"/>
    <w:rsid w:val="00A57423"/>
    <w:rsid w:val="00A57A01"/>
    <w:rsid w:val="00A57FAB"/>
    <w:rsid w:val="00A600D3"/>
    <w:rsid w:val="00A61E7A"/>
    <w:rsid w:val="00A63652"/>
    <w:rsid w:val="00A65453"/>
    <w:rsid w:val="00A659F8"/>
    <w:rsid w:val="00A65D61"/>
    <w:rsid w:val="00A70061"/>
    <w:rsid w:val="00A7042B"/>
    <w:rsid w:val="00A718BE"/>
    <w:rsid w:val="00A71BDB"/>
    <w:rsid w:val="00A71D71"/>
    <w:rsid w:val="00A74C5E"/>
    <w:rsid w:val="00A74DB0"/>
    <w:rsid w:val="00A74E8C"/>
    <w:rsid w:val="00A7614A"/>
    <w:rsid w:val="00A76E6A"/>
    <w:rsid w:val="00A77432"/>
    <w:rsid w:val="00A77DF2"/>
    <w:rsid w:val="00A80302"/>
    <w:rsid w:val="00A8257D"/>
    <w:rsid w:val="00A83050"/>
    <w:rsid w:val="00A84456"/>
    <w:rsid w:val="00A85053"/>
    <w:rsid w:val="00A86024"/>
    <w:rsid w:val="00A878B6"/>
    <w:rsid w:val="00A91944"/>
    <w:rsid w:val="00A91DCE"/>
    <w:rsid w:val="00A9359E"/>
    <w:rsid w:val="00A93894"/>
    <w:rsid w:val="00A93EA7"/>
    <w:rsid w:val="00A974FF"/>
    <w:rsid w:val="00A97C2A"/>
    <w:rsid w:val="00AA076A"/>
    <w:rsid w:val="00AA14C3"/>
    <w:rsid w:val="00AA241F"/>
    <w:rsid w:val="00AA45D4"/>
    <w:rsid w:val="00AA728B"/>
    <w:rsid w:val="00AB0020"/>
    <w:rsid w:val="00AB05A6"/>
    <w:rsid w:val="00AB0A76"/>
    <w:rsid w:val="00AB0B15"/>
    <w:rsid w:val="00AB1759"/>
    <w:rsid w:val="00AB17AF"/>
    <w:rsid w:val="00AB194F"/>
    <w:rsid w:val="00AB251D"/>
    <w:rsid w:val="00AB3DA1"/>
    <w:rsid w:val="00AB4166"/>
    <w:rsid w:val="00AB4553"/>
    <w:rsid w:val="00AB4CBA"/>
    <w:rsid w:val="00AB4CDD"/>
    <w:rsid w:val="00AB55E6"/>
    <w:rsid w:val="00AB61E6"/>
    <w:rsid w:val="00AB774F"/>
    <w:rsid w:val="00AC0103"/>
    <w:rsid w:val="00AC2D04"/>
    <w:rsid w:val="00AC4CFB"/>
    <w:rsid w:val="00AC5D93"/>
    <w:rsid w:val="00AC73FC"/>
    <w:rsid w:val="00AC76B5"/>
    <w:rsid w:val="00AD0855"/>
    <w:rsid w:val="00AD0E00"/>
    <w:rsid w:val="00AD1475"/>
    <w:rsid w:val="00AD2723"/>
    <w:rsid w:val="00AD30AF"/>
    <w:rsid w:val="00AD312A"/>
    <w:rsid w:val="00AD4DE0"/>
    <w:rsid w:val="00AD68FC"/>
    <w:rsid w:val="00AD6C34"/>
    <w:rsid w:val="00AD6F73"/>
    <w:rsid w:val="00AD7299"/>
    <w:rsid w:val="00AD7F87"/>
    <w:rsid w:val="00AE3300"/>
    <w:rsid w:val="00AE4619"/>
    <w:rsid w:val="00AE776B"/>
    <w:rsid w:val="00AF1132"/>
    <w:rsid w:val="00AF1379"/>
    <w:rsid w:val="00AF35F6"/>
    <w:rsid w:val="00AF468A"/>
    <w:rsid w:val="00B02596"/>
    <w:rsid w:val="00B02BE0"/>
    <w:rsid w:val="00B0377E"/>
    <w:rsid w:val="00B04F17"/>
    <w:rsid w:val="00B05498"/>
    <w:rsid w:val="00B0558E"/>
    <w:rsid w:val="00B055F8"/>
    <w:rsid w:val="00B056F9"/>
    <w:rsid w:val="00B05761"/>
    <w:rsid w:val="00B0646E"/>
    <w:rsid w:val="00B071FD"/>
    <w:rsid w:val="00B106F1"/>
    <w:rsid w:val="00B10BCC"/>
    <w:rsid w:val="00B10BD5"/>
    <w:rsid w:val="00B11D05"/>
    <w:rsid w:val="00B12A14"/>
    <w:rsid w:val="00B1505A"/>
    <w:rsid w:val="00B157BC"/>
    <w:rsid w:val="00B16297"/>
    <w:rsid w:val="00B168B5"/>
    <w:rsid w:val="00B16E4C"/>
    <w:rsid w:val="00B17726"/>
    <w:rsid w:val="00B223D3"/>
    <w:rsid w:val="00B23280"/>
    <w:rsid w:val="00B2484B"/>
    <w:rsid w:val="00B24878"/>
    <w:rsid w:val="00B25469"/>
    <w:rsid w:val="00B260F5"/>
    <w:rsid w:val="00B26E59"/>
    <w:rsid w:val="00B302FE"/>
    <w:rsid w:val="00B30EEE"/>
    <w:rsid w:val="00B31F1F"/>
    <w:rsid w:val="00B32F8B"/>
    <w:rsid w:val="00B3353C"/>
    <w:rsid w:val="00B33D16"/>
    <w:rsid w:val="00B41879"/>
    <w:rsid w:val="00B41BBC"/>
    <w:rsid w:val="00B42403"/>
    <w:rsid w:val="00B43611"/>
    <w:rsid w:val="00B43957"/>
    <w:rsid w:val="00B44D4D"/>
    <w:rsid w:val="00B4543F"/>
    <w:rsid w:val="00B456EF"/>
    <w:rsid w:val="00B50269"/>
    <w:rsid w:val="00B505AB"/>
    <w:rsid w:val="00B5154A"/>
    <w:rsid w:val="00B539FC"/>
    <w:rsid w:val="00B543A8"/>
    <w:rsid w:val="00B57DEB"/>
    <w:rsid w:val="00B634F0"/>
    <w:rsid w:val="00B63736"/>
    <w:rsid w:val="00B64D0F"/>
    <w:rsid w:val="00B6554C"/>
    <w:rsid w:val="00B657FC"/>
    <w:rsid w:val="00B67CE4"/>
    <w:rsid w:val="00B7028C"/>
    <w:rsid w:val="00B70FCB"/>
    <w:rsid w:val="00B72263"/>
    <w:rsid w:val="00B72885"/>
    <w:rsid w:val="00B73AC6"/>
    <w:rsid w:val="00B73C5C"/>
    <w:rsid w:val="00B75B53"/>
    <w:rsid w:val="00B80604"/>
    <w:rsid w:val="00B81366"/>
    <w:rsid w:val="00B81BD2"/>
    <w:rsid w:val="00B81C68"/>
    <w:rsid w:val="00B82815"/>
    <w:rsid w:val="00B84C75"/>
    <w:rsid w:val="00B8500B"/>
    <w:rsid w:val="00B86525"/>
    <w:rsid w:val="00B86B5E"/>
    <w:rsid w:val="00B87F79"/>
    <w:rsid w:val="00B91A93"/>
    <w:rsid w:val="00B940C6"/>
    <w:rsid w:val="00B95CE7"/>
    <w:rsid w:val="00B95E45"/>
    <w:rsid w:val="00B96F4F"/>
    <w:rsid w:val="00B97AB9"/>
    <w:rsid w:val="00BA1E22"/>
    <w:rsid w:val="00BA260D"/>
    <w:rsid w:val="00BA5B4C"/>
    <w:rsid w:val="00BA5E54"/>
    <w:rsid w:val="00BA7D46"/>
    <w:rsid w:val="00BB0127"/>
    <w:rsid w:val="00BB3D5E"/>
    <w:rsid w:val="00BB46FC"/>
    <w:rsid w:val="00BC0807"/>
    <w:rsid w:val="00BC1599"/>
    <w:rsid w:val="00BC3541"/>
    <w:rsid w:val="00BC3CA6"/>
    <w:rsid w:val="00BC60DB"/>
    <w:rsid w:val="00BE13AD"/>
    <w:rsid w:val="00BE1820"/>
    <w:rsid w:val="00BE1CE7"/>
    <w:rsid w:val="00BE5D52"/>
    <w:rsid w:val="00BE63B8"/>
    <w:rsid w:val="00BE6B56"/>
    <w:rsid w:val="00BE6EA5"/>
    <w:rsid w:val="00BE7124"/>
    <w:rsid w:val="00BE7E26"/>
    <w:rsid w:val="00BF21CD"/>
    <w:rsid w:val="00BF336C"/>
    <w:rsid w:val="00BF42D5"/>
    <w:rsid w:val="00BF4B7A"/>
    <w:rsid w:val="00C00506"/>
    <w:rsid w:val="00C006F4"/>
    <w:rsid w:val="00C01102"/>
    <w:rsid w:val="00C01AD6"/>
    <w:rsid w:val="00C01E69"/>
    <w:rsid w:val="00C0305F"/>
    <w:rsid w:val="00C059E7"/>
    <w:rsid w:val="00C0717D"/>
    <w:rsid w:val="00C110E5"/>
    <w:rsid w:val="00C118E9"/>
    <w:rsid w:val="00C206B0"/>
    <w:rsid w:val="00C21861"/>
    <w:rsid w:val="00C21DB9"/>
    <w:rsid w:val="00C22A2B"/>
    <w:rsid w:val="00C23041"/>
    <w:rsid w:val="00C2440F"/>
    <w:rsid w:val="00C24DF2"/>
    <w:rsid w:val="00C24EFF"/>
    <w:rsid w:val="00C253ED"/>
    <w:rsid w:val="00C25D4A"/>
    <w:rsid w:val="00C26E57"/>
    <w:rsid w:val="00C32B7D"/>
    <w:rsid w:val="00C340FE"/>
    <w:rsid w:val="00C34F8F"/>
    <w:rsid w:val="00C36A8F"/>
    <w:rsid w:val="00C4135D"/>
    <w:rsid w:val="00C42FC4"/>
    <w:rsid w:val="00C471DE"/>
    <w:rsid w:val="00C520F3"/>
    <w:rsid w:val="00C53384"/>
    <w:rsid w:val="00C53A2F"/>
    <w:rsid w:val="00C540A2"/>
    <w:rsid w:val="00C546FD"/>
    <w:rsid w:val="00C5607D"/>
    <w:rsid w:val="00C60EF4"/>
    <w:rsid w:val="00C620C5"/>
    <w:rsid w:val="00C6315F"/>
    <w:rsid w:val="00C634AB"/>
    <w:rsid w:val="00C6493C"/>
    <w:rsid w:val="00C655A3"/>
    <w:rsid w:val="00C6596C"/>
    <w:rsid w:val="00C65BCE"/>
    <w:rsid w:val="00C66490"/>
    <w:rsid w:val="00C66638"/>
    <w:rsid w:val="00C707B0"/>
    <w:rsid w:val="00C712A5"/>
    <w:rsid w:val="00C72345"/>
    <w:rsid w:val="00C724DF"/>
    <w:rsid w:val="00C749A1"/>
    <w:rsid w:val="00C77F41"/>
    <w:rsid w:val="00C81082"/>
    <w:rsid w:val="00C81F51"/>
    <w:rsid w:val="00C836BC"/>
    <w:rsid w:val="00C83F1C"/>
    <w:rsid w:val="00C84F5E"/>
    <w:rsid w:val="00C8606C"/>
    <w:rsid w:val="00C86334"/>
    <w:rsid w:val="00C863A8"/>
    <w:rsid w:val="00C868B3"/>
    <w:rsid w:val="00C8778A"/>
    <w:rsid w:val="00C878AC"/>
    <w:rsid w:val="00C9112C"/>
    <w:rsid w:val="00C939F2"/>
    <w:rsid w:val="00C93FA1"/>
    <w:rsid w:val="00CA0418"/>
    <w:rsid w:val="00CA2BA6"/>
    <w:rsid w:val="00CA39A7"/>
    <w:rsid w:val="00CA6D6F"/>
    <w:rsid w:val="00CA7306"/>
    <w:rsid w:val="00CB2FCB"/>
    <w:rsid w:val="00CB32F8"/>
    <w:rsid w:val="00CB37DD"/>
    <w:rsid w:val="00CB3FBA"/>
    <w:rsid w:val="00CB46DD"/>
    <w:rsid w:val="00CB5391"/>
    <w:rsid w:val="00CB6B64"/>
    <w:rsid w:val="00CB7B28"/>
    <w:rsid w:val="00CB7C11"/>
    <w:rsid w:val="00CC00C4"/>
    <w:rsid w:val="00CC0E10"/>
    <w:rsid w:val="00CC13B1"/>
    <w:rsid w:val="00CC3D95"/>
    <w:rsid w:val="00CC3F71"/>
    <w:rsid w:val="00CC64DA"/>
    <w:rsid w:val="00CC752D"/>
    <w:rsid w:val="00CC7B7E"/>
    <w:rsid w:val="00CC7FAB"/>
    <w:rsid w:val="00CD12B9"/>
    <w:rsid w:val="00CD1A85"/>
    <w:rsid w:val="00CD2A98"/>
    <w:rsid w:val="00CD6248"/>
    <w:rsid w:val="00CD6EA4"/>
    <w:rsid w:val="00CD74AD"/>
    <w:rsid w:val="00CD7A47"/>
    <w:rsid w:val="00CE0534"/>
    <w:rsid w:val="00CE22C4"/>
    <w:rsid w:val="00CE5562"/>
    <w:rsid w:val="00CE5A2B"/>
    <w:rsid w:val="00CE5B5E"/>
    <w:rsid w:val="00CF05A5"/>
    <w:rsid w:val="00CF168B"/>
    <w:rsid w:val="00CF18FC"/>
    <w:rsid w:val="00CF2DB1"/>
    <w:rsid w:val="00CF496D"/>
    <w:rsid w:val="00CF56DE"/>
    <w:rsid w:val="00CF5FE9"/>
    <w:rsid w:val="00CF721C"/>
    <w:rsid w:val="00CF74EB"/>
    <w:rsid w:val="00CF7FD8"/>
    <w:rsid w:val="00D00803"/>
    <w:rsid w:val="00D00DD9"/>
    <w:rsid w:val="00D01BF1"/>
    <w:rsid w:val="00D02194"/>
    <w:rsid w:val="00D040D5"/>
    <w:rsid w:val="00D04355"/>
    <w:rsid w:val="00D05531"/>
    <w:rsid w:val="00D05C04"/>
    <w:rsid w:val="00D1250C"/>
    <w:rsid w:val="00D137FF"/>
    <w:rsid w:val="00D14213"/>
    <w:rsid w:val="00D145AD"/>
    <w:rsid w:val="00D15E53"/>
    <w:rsid w:val="00D17F58"/>
    <w:rsid w:val="00D21F6B"/>
    <w:rsid w:val="00D21FD0"/>
    <w:rsid w:val="00D2380D"/>
    <w:rsid w:val="00D24C2E"/>
    <w:rsid w:val="00D27543"/>
    <w:rsid w:val="00D304A2"/>
    <w:rsid w:val="00D326F0"/>
    <w:rsid w:val="00D331D6"/>
    <w:rsid w:val="00D33365"/>
    <w:rsid w:val="00D369FD"/>
    <w:rsid w:val="00D43FA2"/>
    <w:rsid w:val="00D44075"/>
    <w:rsid w:val="00D4637D"/>
    <w:rsid w:val="00D46876"/>
    <w:rsid w:val="00D4699F"/>
    <w:rsid w:val="00D46EBF"/>
    <w:rsid w:val="00D51FBE"/>
    <w:rsid w:val="00D54B84"/>
    <w:rsid w:val="00D566A6"/>
    <w:rsid w:val="00D57485"/>
    <w:rsid w:val="00D60F1E"/>
    <w:rsid w:val="00D619B3"/>
    <w:rsid w:val="00D63E06"/>
    <w:rsid w:val="00D64504"/>
    <w:rsid w:val="00D65CDC"/>
    <w:rsid w:val="00D701B0"/>
    <w:rsid w:val="00D706CF"/>
    <w:rsid w:val="00D71D6F"/>
    <w:rsid w:val="00D72BD3"/>
    <w:rsid w:val="00D7390F"/>
    <w:rsid w:val="00D755D3"/>
    <w:rsid w:val="00D77611"/>
    <w:rsid w:val="00D81804"/>
    <w:rsid w:val="00D821E0"/>
    <w:rsid w:val="00D851E1"/>
    <w:rsid w:val="00D87D1C"/>
    <w:rsid w:val="00D93CEA"/>
    <w:rsid w:val="00D951E9"/>
    <w:rsid w:val="00D96310"/>
    <w:rsid w:val="00DA1B1F"/>
    <w:rsid w:val="00DA1B44"/>
    <w:rsid w:val="00DA1E76"/>
    <w:rsid w:val="00DA4402"/>
    <w:rsid w:val="00DA58E7"/>
    <w:rsid w:val="00DA5BEC"/>
    <w:rsid w:val="00DA7941"/>
    <w:rsid w:val="00DB27DA"/>
    <w:rsid w:val="00DB2DCA"/>
    <w:rsid w:val="00DB68AE"/>
    <w:rsid w:val="00DB6E0B"/>
    <w:rsid w:val="00DC0E08"/>
    <w:rsid w:val="00DC318A"/>
    <w:rsid w:val="00DC38A3"/>
    <w:rsid w:val="00DC3F52"/>
    <w:rsid w:val="00DC574E"/>
    <w:rsid w:val="00DC7052"/>
    <w:rsid w:val="00DC7A90"/>
    <w:rsid w:val="00DD02BB"/>
    <w:rsid w:val="00DD0D31"/>
    <w:rsid w:val="00DD0D72"/>
    <w:rsid w:val="00DD520F"/>
    <w:rsid w:val="00DD5AEC"/>
    <w:rsid w:val="00DD5F19"/>
    <w:rsid w:val="00DD61F9"/>
    <w:rsid w:val="00DD6DD4"/>
    <w:rsid w:val="00DD761F"/>
    <w:rsid w:val="00DE074F"/>
    <w:rsid w:val="00DE2F6F"/>
    <w:rsid w:val="00DE4053"/>
    <w:rsid w:val="00DE494F"/>
    <w:rsid w:val="00DE568D"/>
    <w:rsid w:val="00DE5779"/>
    <w:rsid w:val="00DE596B"/>
    <w:rsid w:val="00DE5AF9"/>
    <w:rsid w:val="00DE7D01"/>
    <w:rsid w:val="00DF0DAE"/>
    <w:rsid w:val="00DF1959"/>
    <w:rsid w:val="00DF1B11"/>
    <w:rsid w:val="00DF5594"/>
    <w:rsid w:val="00DF61CE"/>
    <w:rsid w:val="00DF789F"/>
    <w:rsid w:val="00E01EA4"/>
    <w:rsid w:val="00E045AA"/>
    <w:rsid w:val="00E04CB0"/>
    <w:rsid w:val="00E051DE"/>
    <w:rsid w:val="00E05D79"/>
    <w:rsid w:val="00E05F50"/>
    <w:rsid w:val="00E05FD9"/>
    <w:rsid w:val="00E10995"/>
    <w:rsid w:val="00E1154F"/>
    <w:rsid w:val="00E11DC6"/>
    <w:rsid w:val="00E11FEC"/>
    <w:rsid w:val="00E139EA"/>
    <w:rsid w:val="00E1436C"/>
    <w:rsid w:val="00E143AE"/>
    <w:rsid w:val="00E1517A"/>
    <w:rsid w:val="00E15997"/>
    <w:rsid w:val="00E176AD"/>
    <w:rsid w:val="00E206FB"/>
    <w:rsid w:val="00E21895"/>
    <w:rsid w:val="00E22728"/>
    <w:rsid w:val="00E22ACA"/>
    <w:rsid w:val="00E24239"/>
    <w:rsid w:val="00E24487"/>
    <w:rsid w:val="00E24D54"/>
    <w:rsid w:val="00E2530D"/>
    <w:rsid w:val="00E26B63"/>
    <w:rsid w:val="00E27163"/>
    <w:rsid w:val="00E300D9"/>
    <w:rsid w:val="00E3222F"/>
    <w:rsid w:val="00E3273F"/>
    <w:rsid w:val="00E32FB1"/>
    <w:rsid w:val="00E348FF"/>
    <w:rsid w:val="00E35726"/>
    <w:rsid w:val="00E357A1"/>
    <w:rsid w:val="00E35902"/>
    <w:rsid w:val="00E3613B"/>
    <w:rsid w:val="00E36CEE"/>
    <w:rsid w:val="00E3727F"/>
    <w:rsid w:val="00E37540"/>
    <w:rsid w:val="00E4208B"/>
    <w:rsid w:val="00E42E8B"/>
    <w:rsid w:val="00E450F2"/>
    <w:rsid w:val="00E45594"/>
    <w:rsid w:val="00E47C98"/>
    <w:rsid w:val="00E50197"/>
    <w:rsid w:val="00E5115C"/>
    <w:rsid w:val="00E52853"/>
    <w:rsid w:val="00E52F3B"/>
    <w:rsid w:val="00E547BB"/>
    <w:rsid w:val="00E54DC8"/>
    <w:rsid w:val="00E5669F"/>
    <w:rsid w:val="00E569A2"/>
    <w:rsid w:val="00E607E1"/>
    <w:rsid w:val="00E60FC5"/>
    <w:rsid w:val="00E63F9E"/>
    <w:rsid w:val="00E64EC2"/>
    <w:rsid w:val="00E66562"/>
    <w:rsid w:val="00E66D64"/>
    <w:rsid w:val="00E70041"/>
    <w:rsid w:val="00E71531"/>
    <w:rsid w:val="00E72601"/>
    <w:rsid w:val="00E72C4D"/>
    <w:rsid w:val="00E7357D"/>
    <w:rsid w:val="00E73ECF"/>
    <w:rsid w:val="00E74EF8"/>
    <w:rsid w:val="00E74F58"/>
    <w:rsid w:val="00E750CB"/>
    <w:rsid w:val="00E7555B"/>
    <w:rsid w:val="00E75AAA"/>
    <w:rsid w:val="00E75B26"/>
    <w:rsid w:val="00E7638B"/>
    <w:rsid w:val="00E76EED"/>
    <w:rsid w:val="00E77659"/>
    <w:rsid w:val="00E81540"/>
    <w:rsid w:val="00E822E4"/>
    <w:rsid w:val="00E836A4"/>
    <w:rsid w:val="00E840BE"/>
    <w:rsid w:val="00E8665B"/>
    <w:rsid w:val="00E912B6"/>
    <w:rsid w:val="00E92373"/>
    <w:rsid w:val="00E96254"/>
    <w:rsid w:val="00EA0E98"/>
    <w:rsid w:val="00EA1661"/>
    <w:rsid w:val="00EA16E7"/>
    <w:rsid w:val="00EA3A38"/>
    <w:rsid w:val="00EA42CB"/>
    <w:rsid w:val="00EA4C5F"/>
    <w:rsid w:val="00EA553F"/>
    <w:rsid w:val="00EA5637"/>
    <w:rsid w:val="00EA5E00"/>
    <w:rsid w:val="00EA66EA"/>
    <w:rsid w:val="00EB0C0A"/>
    <w:rsid w:val="00EB0CB6"/>
    <w:rsid w:val="00EB1855"/>
    <w:rsid w:val="00EB5181"/>
    <w:rsid w:val="00EB533F"/>
    <w:rsid w:val="00EB58B7"/>
    <w:rsid w:val="00EB7181"/>
    <w:rsid w:val="00EC07D1"/>
    <w:rsid w:val="00EC14BD"/>
    <w:rsid w:val="00EC1B0D"/>
    <w:rsid w:val="00EC2781"/>
    <w:rsid w:val="00EC42B0"/>
    <w:rsid w:val="00EC4CD2"/>
    <w:rsid w:val="00EC69C2"/>
    <w:rsid w:val="00ED2B3C"/>
    <w:rsid w:val="00ED38CE"/>
    <w:rsid w:val="00ED55DE"/>
    <w:rsid w:val="00ED7462"/>
    <w:rsid w:val="00EE40FB"/>
    <w:rsid w:val="00EE4266"/>
    <w:rsid w:val="00EE4291"/>
    <w:rsid w:val="00EE45E5"/>
    <w:rsid w:val="00EE5C94"/>
    <w:rsid w:val="00EE79A5"/>
    <w:rsid w:val="00EF0836"/>
    <w:rsid w:val="00EF2E11"/>
    <w:rsid w:val="00EF5573"/>
    <w:rsid w:val="00EF5EA9"/>
    <w:rsid w:val="00EF7011"/>
    <w:rsid w:val="00F00FC1"/>
    <w:rsid w:val="00F019F9"/>
    <w:rsid w:val="00F03C0D"/>
    <w:rsid w:val="00F07477"/>
    <w:rsid w:val="00F07AD4"/>
    <w:rsid w:val="00F118E9"/>
    <w:rsid w:val="00F11F6F"/>
    <w:rsid w:val="00F12092"/>
    <w:rsid w:val="00F13132"/>
    <w:rsid w:val="00F1571F"/>
    <w:rsid w:val="00F15895"/>
    <w:rsid w:val="00F215D0"/>
    <w:rsid w:val="00F225EE"/>
    <w:rsid w:val="00F22FF1"/>
    <w:rsid w:val="00F2331F"/>
    <w:rsid w:val="00F237FB"/>
    <w:rsid w:val="00F24473"/>
    <w:rsid w:val="00F25D37"/>
    <w:rsid w:val="00F25F90"/>
    <w:rsid w:val="00F2661F"/>
    <w:rsid w:val="00F30BE6"/>
    <w:rsid w:val="00F311B3"/>
    <w:rsid w:val="00F31E46"/>
    <w:rsid w:val="00F3294C"/>
    <w:rsid w:val="00F334F1"/>
    <w:rsid w:val="00F34BBA"/>
    <w:rsid w:val="00F361B7"/>
    <w:rsid w:val="00F36846"/>
    <w:rsid w:val="00F40084"/>
    <w:rsid w:val="00F401DE"/>
    <w:rsid w:val="00F4674D"/>
    <w:rsid w:val="00F47635"/>
    <w:rsid w:val="00F50FA2"/>
    <w:rsid w:val="00F529C5"/>
    <w:rsid w:val="00F53171"/>
    <w:rsid w:val="00F55891"/>
    <w:rsid w:val="00F55AA0"/>
    <w:rsid w:val="00F56BC1"/>
    <w:rsid w:val="00F605CF"/>
    <w:rsid w:val="00F64B6F"/>
    <w:rsid w:val="00F654B0"/>
    <w:rsid w:val="00F7076B"/>
    <w:rsid w:val="00F70FFA"/>
    <w:rsid w:val="00F713FB"/>
    <w:rsid w:val="00F7313F"/>
    <w:rsid w:val="00F73E2A"/>
    <w:rsid w:val="00F75777"/>
    <w:rsid w:val="00F75AB7"/>
    <w:rsid w:val="00F762BD"/>
    <w:rsid w:val="00F777EE"/>
    <w:rsid w:val="00F77FC6"/>
    <w:rsid w:val="00F81D6E"/>
    <w:rsid w:val="00F82197"/>
    <w:rsid w:val="00F82CE8"/>
    <w:rsid w:val="00F841AE"/>
    <w:rsid w:val="00F8686F"/>
    <w:rsid w:val="00F90AB8"/>
    <w:rsid w:val="00F932A0"/>
    <w:rsid w:val="00F93D7E"/>
    <w:rsid w:val="00F94D47"/>
    <w:rsid w:val="00F9794D"/>
    <w:rsid w:val="00FA0619"/>
    <w:rsid w:val="00FA32DB"/>
    <w:rsid w:val="00FA5964"/>
    <w:rsid w:val="00FA6124"/>
    <w:rsid w:val="00FA6430"/>
    <w:rsid w:val="00FA677C"/>
    <w:rsid w:val="00FA6C68"/>
    <w:rsid w:val="00FB1E08"/>
    <w:rsid w:val="00FB2705"/>
    <w:rsid w:val="00FB2AD5"/>
    <w:rsid w:val="00FB33E8"/>
    <w:rsid w:val="00FB38EA"/>
    <w:rsid w:val="00FB5CC6"/>
    <w:rsid w:val="00FB6FEC"/>
    <w:rsid w:val="00FC402A"/>
    <w:rsid w:val="00FC4D3E"/>
    <w:rsid w:val="00FC5E06"/>
    <w:rsid w:val="00FC6EAC"/>
    <w:rsid w:val="00FC76A9"/>
    <w:rsid w:val="00FD018D"/>
    <w:rsid w:val="00FD204E"/>
    <w:rsid w:val="00FD28E4"/>
    <w:rsid w:val="00FD3789"/>
    <w:rsid w:val="00FD3AF2"/>
    <w:rsid w:val="00FD5334"/>
    <w:rsid w:val="00FD76BD"/>
    <w:rsid w:val="00FD79F1"/>
    <w:rsid w:val="00FE0D6A"/>
    <w:rsid w:val="00FE1754"/>
    <w:rsid w:val="00FE218E"/>
    <w:rsid w:val="00FE3F11"/>
    <w:rsid w:val="00FF06F7"/>
    <w:rsid w:val="00FF0DFB"/>
    <w:rsid w:val="00FF2B28"/>
    <w:rsid w:val="00FF4082"/>
    <w:rsid w:val="00FF4C3F"/>
    <w:rsid w:val="00FF5A5B"/>
    <w:rsid w:val="00FF69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2ACEFF0"/>
  <w14:defaultImageDpi w14:val="300"/>
  <w15:chartTrackingRefBased/>
  <w15:docId w15:val="{8993E903-EF4B-4B28-8969-E0241E87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21716"/>
    <w:rPr>
      <w:color w:val="0000FF"/>
      <w:u w:val="single"/>
    </w:rPr>
  </w:style>
  <w:style w:type="paragraph" w:styleId="Header">
    <w:name w:val="header"/>
    <w:basedOn w:val="Normal"/>
    <w:link w:val="HeaderChar"/>
    <w:rsid w:val="00354ACF"/>
    <w:pPr>
      <w:tabs>
        <w:tab w:val="center" w:pos="4513"/>
        <w:tab w:val="right" w:pos="9026"/>
      </w:tabs>
    </w:pPr>
  </w:style>
  <w:style w:type="character" w:customStyle="1" w:styleId="HeaderChar">
    <w:name w:val="Header Char"/>
    <w:basedOn w:val="DefaultParagraphFont"/>
    <w:link w:val="Header"/>
    <w:rsid w:val="00354ACF"/>
    <w:rPr>
      <w:sz w:val="24"/>
      <w:lang w:val="en-US" w:eastAsia="en-GB"/>
    </w:rPr>
  </w:style>
  <w:style w:type="paragraph" w:styleId="Footer">
    <w:name w:val="footer"/>
    <w:basedOn w:val="Normal"/>
    <w:link w:val="FooterChar"/>
    <w:uiPriority w:val="99"/>
    <w:rsid w:val="00354ACF"/>
    <w:pPr>
      <w:tabs>
        <w:tab w:val="center" w:pos="4513"/>
        <w:tab w:val="right" w:pos="9026"/>
      </w:tabs>
    </w:pPr>
  </w:style>
  <w:style w:type="character" w:customStyle="1" w:styleId="FooterChar">
    <w:name w:val="Footer Char"/>
    <w:basedOn w:val="DefaultParagraphFont"/>
    <w:link w:val="Footer"/>
    <w:uiPriority w:val="99"/>
    <w:rsid w:val="00354ACF"/>
    <w:rPr>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Drumkeerangroup</vt:lpstr>
    </vt:vector>
  </TitlesOfParts>
  <Company>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Drumkeerangroup</dc:title>
  <dc:subject/>
  <dc:creator>Fujutsi Customer</dc:creator>
  <cp:keywords/>
  <cp:lastModifiedBy>Archbishop's Office - Ruth Burleigh</cp:lastModifiedBy>
  <cp:revision>2</cp:revision>
  <cp:lastPrinted>2013-02-23T13:41:00Z</cp:lastPrinted>
  <dcterms:created xsi:type="dcterms:W3CDTF">2026-04-14T13:15:00Z</dcterms:created>
  <dcterms:modified xsi:type="dcterms:W3CDTF">2026-04-14T13:15:00Z</dcterms:modified>
</cp:coreProperties>
</file>